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2B2DC6D7">
      <w:pPr>
        <w:jc w:val="both"/>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12"/>
        <w:tblW w:w="0" w:type="auto"/>
        <w:tblInd w:w="108" w:type="dxa"/>
        <w:tblLayout w:type="autofit"/>
        <w:tblCellMar>
          <w:top w:w="0" w:type="dxa"/>
          <w:left w:w="108" w:type="dxa"/>
          <w:bottom w:w="0" w:type="dxa"/>
          <w:right w:w="108" w:type="dxa"/>
        </w:tblCellMar>
      </w:tblPr>
      <w:tblGrid>
        <w:gridCol w:w="2835"/>
        <w:gridCol w:w="1276"/>
        <w:gridCol w:w="4195"/>
      </w:tblGrid>
      <w:tr w14:paraId="4CC8CF4A">
        <w:tblPrEx>
          <w:tblCellMar>
            <w:top w:w="0" w:type="dxa"/>
            <w:left w:w="108" w:type="dxa"/>
            <w:bottom w:w="0" w:type="dxa"/>
            <w:right w:w="108" w:type="dxa"/>
          </w:tblCellMar>
        </w:tblPrEx>
        <w:tc>
          <w:tcPr>
            <w:tcW w:w="2835" w:type="dxa"/>
          </w:tcPr>
          <w:p w14:paraId="12FEC916">
            <w:pPr>
              <w:pStyle w:val="18"/>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highlight w:val="none"/>
                <w:lang w:val="en-US" w:eastAsia="zh-CN"/>
              </w:rPr>
              <w:t>面向云原生架构的高性能流量网关设计与实现</w:t>
            </w:r>
          </w:p>
        </w:tc>
      </w:tr>
      <w:tr w14:paraId="7BFE2CF4">
        <w:tblPrEx>
          <w:tblCellMar>
            <w:top w:w="0" w:type="dxa"/>
            <w:left w:w="108" w:type="dxa"/>
            <w:bottom w:w="0" w:type="dxa"/>
            <w:right w:w="108" w:type="dxa"/>
          </w:tblCellMar>
        </w:tblPrEx>
        <w:tc>
          <w:tcPr>
            <w:tcW w:w="2835" w:type="dxa"/>
          </w:tcPr>
          <w:p w14:paraId="4EC525E5">
            <w:pPr>
              <w:pStyle w:val="18"/>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18"/>
              <w:spacing w:before="120" w:line="360" w:lineRule="auto"/>
              <w:rPr>
                <w:rFonts w:hint="eastAsia" w:ascii="Times New Roman" w:hAnsi="Times New Roman" w:eastAsia="黑体" w:cs="Times New Roman"/>
                <w:szCs w:val="36"/>
                <w:lang w:val="en-US" w:eastAsia="zh-CN"/>
              </w:rPr>
            </w:pPr>
            <w:r>
              <w:rPr>
                <w:rFonts w:hint="eastAsia" w:ascii="Times New Roman" w:hAnsi="Times New Roman" w:cs="Times New Roman"/>
                <w:szCs w:val="36"/>
                <w:lang w:val="en-US" w:eastAsia="zh-CN"/>
              </w:rPr>
              <w:t>周梓健</w:t>
            </w:r>
          </w:p>
        </w:tc>
      </w:tr>
      <w:tr w14:paraId="60FD2B36">
        <w:tblPrEx>
          <w:tblCellMar>
            <w:top w:w="0" w:type="dxa"/>
            <w:left w:w="108" w:type="dxa"/>
            <w:bottom w:w="0" w:type="dxa"/>
            <w:right w:w="108" w:type="dxa"/>
          </w:tblCellMar>
        </w:tblPrEx>
        <w:tc>
          <w:tcPr>
            <w:tcW w:w="2835" w:type="dxa"/>
          </w:tcPr>
          <w:p w14:paraId="610F8C3E">
            <w:pPr>
              <w:pStyle w:val="18"/>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lang w:val="en-US" w:eastAsia="zh-CN"/>
              </w:rPr>
              <w:t>202041417344</w:t>
            </w:r>
          </w:p>
        </w:tc>
      </w:tr>
      <w:tr w14:paraId="7A6EB916">
        <w:tblPrEx>
          <w:tblCellMar>
            <w:top w:w="0" w:type="dxa"/>
            <w:left w:w="108" w:type="dxa"/>
            <w:bottom w:w="0" w:type="dxa"/>
            <w:right w:w="108" w:type="dxa"/>
          </w:tblCellMar>
        </w:tblPrEx>
        <w:tc>
          <w:tcPr>
            <w:tcW w:w="2835" w:type="dxa"/>
          </w:tcPr>
          <w:p w14:paraId="6B6FA416">
            <w:pPr>
              <w:pStyle w:val="18"/>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18"/>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blPrEx>
          <w:tblCellMar>
            <w:top w:w="0" w:type="dxa"/>
            <w:left w:w="108" w:type="dxa"/>
            <w:bottom w:w="0" w:type="dxa"/>
            <w:right w:w="108" w:type="dxa"/>
          </w:tblCellMar>
        </w:tblPrEx>
        <w:tc>
          <w:tcPr>
            <w:tcW w:w="2835" w:type="dxa"/>
          </w:tcPr>
          <w:p w14:paraId="04BF8B04">
            <w:pPr>
              <w:pStyle w:val="18"/>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18"/>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lang w:val="en-US" w:eastAsia="zh-CN"/>
              </w:rPr>
              <w:t xml:space="preserve">3 </w:t>
            </w:r>
            <w:r>
              <w:rPr>
                <w:rFonts w:ascii="Times New Roman" w:hAnsi="Times New Roman" w:cs="Times New Roman"/>
                <w:szCs w:val="36"/>
              </w:rPr>
              <w:t>班</w:t>
            </w:r>
          </w:p>
        </w:tc>
      </w:tr>
      <w:tr w14:paraId="011933C8">
        <w:tblPrEx>
          <w:tblCellMar>
            <w:top w:w="0" w:type="dxa"/>
            <w:left w:w="108" w:type="dxa"/>
            <w:bottom w:w="0" w:type="dxa"/>
            <w:right w:w="108" w:type="dxa"/>
          </w:tblCellMar>
        </w:tblPrEx>
        <w:tc>
          <w:tcPr>
            <w:tcW w:w="4111" w:type="dxa"/>
            <w:gridSpan w:val="2"/>
          </w:tcPr>
          <w:p w14:paraId="6BA9AFEB">
            <w:pPr>
              <w:pStyle w:val="18"/>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18"/>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blPrEx>
          <w:tblCellMar>
            <w:top w:w="0" w:type="dxa"/>
            <w:left w:w="108" w:type="dxa"/>
            <w:bottom w:w="0" w:type="dxa"/>
            <w:right w:w="108" w:type="dxa"/>
          </w:tblCellMar>
        </w:tblPrEx>
        <w:tc>
          <w:tcPr>
            <w:tcW w:w="8306" w:type="dxa"/>
            <w:gridSpan w:val="3"/>
          </w:tcPr>
          <w:p w14:paraId="3EE4202D">
            <w:pPr>
              <w:pStyle w:val="18"/>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4</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5</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27023F8C"/>
    <w:p w14:paraId="4F71CB4A">
      <w:pPr>
        <w:rPr>
          <w:rFonts w:hint="default"/>
          <w:lang w:val="en-US" w:eastAsia="zh-CN"/>
        </w:rPr>
      </w:pPr>
    </w:p>
    <w:p w14:paraId="59AA1BBE">
      <w:pPr>
        <w:pStyle w:val="19"/>
        <w:spacing w:line="360" w:lineRule="auto"/>
        <w:ind w:left="360" w:firstLine="0" w:firstLineChars="0"/>
        <w:jc w:val="center"/>
        <w:rPr>
          <w:rFonts w:ascii="Times New Roman" w:hAnsi="宋体" w:cs="Times New Roman"/>
          <w:b/>
          <w:bCs/>
          <w:sz w:val="28"/>
          <w:szCs w:val="28"/>
        </w:rPr>
      </w:pPr>
      <w:r>
        <w:rPr>
          <w:rFonts w:hint="eastAsia" w:ascii="Times New Roman" w:hAnsi="宋体" w:cs="Times New Roman"/>
          <w:b/>
          <w:bCs/>
          <w:sz w:val="28"/>
          <w:szCs w:val="28"/>
        </w:rPr>
        <w:t>摘</w:t>
      </w:r>
      <w:r>
        <w:rPr>
          <w:rFonts w:hint="eastAsia" w:hAnsi="宋体" w:cs="Times New Roman"/>
          <w:b/>
          <w:bCs/>
          <w:sz w:val="28"/>
          <w:szCs w:val="28"/>
          <w:lang w:val="en-US" w:eastAsia="zh-CN"/>
        </w:rPr>
        <w:t xml:space="preserve">  </w:t>
      </w:r>
      <w:r>
        <w:rPr>
          <w:rFonts w:hint="eastAsia" w:ascii="Times New Roman" w:hAnsi="宋体" w:cs="Times New Roman"/>
          <w:b/>
          <w:bCs/>
          <w:sz w:val="28"/>
          <w:szCs w:val="28"/>
        </w:rPr>
        <w:t>要</w:t>
      </w:r>
    </w:p>
    <w:p w14:paraId="6DF73079">
      <w:pPr>
        <w:keepNext w:val="0"/>
        <w:keepLines w:val="0"/>
        <w:pageBreakBefore w:val="0"/>
        <w:widowControl w:val="0"/>
        <w:kinsoku/>
        <w:wordWrap/>
        <w:overflowPunct/>
        <w:topLinePunct w:val="0"/>
        <w:autoSpaceDE/>
        <w:autoSpaceDN/>
        <w:bidi w:val="0"/>
        <w:adjustRightInd/>
        <w:snapToGrid/>
        <w:spacing w:line="480" w:lineRule="exact"/>
        <w:ind w:firstLine="560" w:firstLineChars="200"/>
        <w:jc w:val="both"/>
        <w:textAlignment w:val="auto"/>
        <w:rPr>
          <w:rFonts w:hint="eastAsia" w:ascii="宋体" w:hAnsi="宋体" w:eastAsia="宋体" w:cs="宋体"/>
          <w:sz w:val="28"/>
          <w:szCs w:val="28"/>
        </w:rPr>
      </w:pPr>
      <w:r>
        <w:rPr>
          <w:rFonts w:hint="eastAsia" w:ascii="宋体" w:hAnsi="宋体" w:eastAsia="宋体" w:cs="宋体"/>
          <w:sz w:val="28"/>
          <w:szCs w:val="28"/>
        </w:rPr>
        <w:t xml:space="preserve">随着互联网架构的不断演进，系统间通信日益复杂，微服务架构逐渐取代传统单体架构成为主流。尽管当前已有如 </w:t>
      </w:r>
      <w:r>
        <w:rPr>
          <w:rFonts w:hint="eastAsia"/>
        </w:rPr>
        <w:t>Nginx</w:t>
      </w:r>
      <w:r>
        <w:rPr>
          <w:rFonts w:hint="eastAsia"/>
          <w:lang w:val="en-US" w:eastAsia="zh-CN"/>
        </w:rPr>
        <w:t>与</w:t>
      </w:r>
      <w:r>
        <w:rPr>
          <w:rFonts w:hint="eastAsia"/>
        </w:rPr>
        <w:t>Envoy</w:t>
      </w:r>
      <w:r>
        <w:rPr>
          <w:rFonts w:hint="eastAsia" w:ascii="宋体" w:hAnsi="宋体" w:eastAsia="宋体" w:cs="宋体"/>
          <w:sz w:val="28"/>
          <w:szCs w:val="28"/>
        </w:rPr>
        <w:t xml:space="preserve"> 等成熟网关方案在工业界得到广泛应用，但其配置复杂、使用门槛高、不支持静态资源代理或外部云原生认证等问题，使其在教学研究和轻量化部署场景下存在一定局限。为此，本文设计并实现了一款基于 </w:t>
      </w:r>
      <w:r>
        <w:rPr>
          <w:rFonts w:hint="default"/>
        </w:rPr>
        <w:t>C++</w:t>
      </w:r>
      <w:r>
        <w:rPr>
          <w:rFonts w:hint="eastAsia" w:ascii="宋体" w:hAnsi="宋体" w:eastAsia="宋体" w:cs="宋体"/>
          <w:sz w:val="28"/>
          <w:szCs w:val="28"/>
        </w:rPr>
        <w:t xml:space="preserve"> 的高性能自研网关系统</w:t>
      </w:r>
      <w:r>
        <w:rPr>
          <w:rFonts w:hint="eastAsia" w:ascii="宋体" w:hAnsi="宋体" w:eastAsia="宋体" w:cs="宋体"/>
          <w:sz w:val="28"/>
          <w:szCs w:val="28"/>
          <w:lang w:val="en-US" w:eastAsia="zh-CN"/>
        </w:rPr>
        <w:t xml:space="preserve"> </w:t>
      </w:r>
      <w:r>
        <w:rPr>
          <w:rFonts w:hint="eastAsia"/>
          <w:lang w:val="en-US" w:eastAsia="zh-CN"/>
        </w:rPr>
        <w:t>Azugate</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系统支持 </w:t>
      </w:r>
      <w:r>
        <w:rPr>
          <w:rFonts w:hint="default"/>
        </w:rPr>
        <w:t>TCP</w:t>
      </w:r>
      <w:r>
        <w:rPr>
          <w:rFonts w:hint="eastAsia" w:ascii="宋体" w:hAnsi="宋体" w:eastAsia="宋体" w:cs="宋体"/>
          <w:sz w:val="28"/>
          <w:szCs w:val="28"/>
        </w:rPr>
        <w:t>、</w:t>
      </w:r>
      <w:r>
        <w:rPr>
          <w:rFonts w:hint="eastAsia"/>
        </w:rPr>
        <w:t>HTTP</w:t>
      </w:r>
      <w:r>
        <w:rPr>
          <w:rFonts w:hint="eastAsia" w:ascii="宋体" w:hAnsi="宋体" w:eastAsia="宋体" w:cs="宋体"/>
          <w:sz w:val="28"/>
          <w:szCs w:val="28"/>
        </w:rPr>
        <w:t>、</w:t>
      </w:r>
      <w:r>
        <w:rPr>
          <w:rFonts w:hint="eastAsia"/>
        </w:rPr>
        <w:t>WebSocket</w:t>
      </w:r>
      <w:r>
        <w:rPr>
          <w:rFonts w:hint="eastAsia" w:ascii="宋体" w:hAnsi="宋体" w:eastAsia="宋体" w:cs="宋体"/>
          <w:sz w:val="28"/>
          <w:szCs w:val="28"/>
        </w:rPr>
        <w:t xml:space="preserve"> 协议代理及本地静态资源托管，集成了速率限制、轮询负载均衡、</w:t>
      </w:r>
      <w:r>
        <w:rPr>
          <w:rFonts w:hint="eastAsia"/>
        </w:rPr>
        <w:t>IP</w:t>
      </w:r>
      <w:r>
        <w:rPr>
          <w:rFonts w:hint="eastAsia" w:ascii="宋体" w:hAnsi="宋体" w:eastAsia="宋体" w:cs="宋体"/>
          <w:sz w:val="28"/>
          <w:szCs w:val="28"/>
        </w:rPr>
        <w:t xml:space="preserve"> 哈希防火墙等服务治理模块</w:t>
      </w:r>
      <w:r>
        <w:rPr>
          <w:rFonts w:hint="eastAsia" w:ascii="宋体" w:hAnsi="宋体" w:eastAsia="宋体" w:cs="宋体"/>
          <w:sz w:val="28"/>
          <w:szCs w:val="28"/>
          <w:lang w:eastAsia="zh-CN"/>
        </w:rPr>
        <w:t>。</w:t>
      </w:r>
      <w:r>
        <w:rPr>
          <w:rFonts w:hint="eastAsia" w:ascii="宋体" w:hAnsi="宋体" w:eastAsia="宋体" w:cs="宋体"/>
          <w:sz w:val="28"/>
          <w:szCs w:val="28"/>
        </w:rPr>
        <w:t xml:space="preserve">在云原生适配方面，系统支持 </w:t>
      </w:r>
      <w:r>
        <w:rPr>
          <w:rFonts w:hint="default"/>
        </w:rPr>
        <w:t>OAuth</w:t>
      </w:r>
      <w:r>
        <w:rPr>
          <w:rFonts w:hint="eastAsia"/>
        </w:rPr>
        <w:t xml:space="preserve"> </w:t>
      </w:r>
      <w:r>
        <w:rPr>
          <w:rFonts w:hint="eastAsia" w:ascii="宋体" w:hAnsi="宋体" w:eastAsia="宋体" w:cs="宋体"/>
          <w:sz w:val="28"/>
          <w:szCs w:val="28"/>
        </w:rPr>
        <w:t>认证、</w:t>
      </w:r>
      <w:r>
        <w:rPr>
          <w:rFonts w:hint="default"/>
        </w:rPr>
        <w:t>gRPC</w:t>
      </w:r>
      <w:r>
        <w:rPr>
          <w:rFonts w:hint="eastAsia"/>
        </w:rPr>
        <w:t xml:space="preserve"> </w:t>
      </w:r>
      <w:r>
        <w:rPr>
          <w:rFonts w:hint="eastAsia" w:ascii="宋体" w:hAnsi="宋体" w:eastAsia="宋体" w:cs="宋体"/>
          <w:sz w:val="28"/>
          <w:szCs w:val="28"/>
        </w:rPr>
        <w:t xml:space="preserve">远程配置、后端健康检查及 </w:t>
      </w:r>
      <w:r>
        <w:rPr>
          <w:rFonts w:hint="default"/>
        </w:rPr>
        <w:t xml:space="preserve">Docker </w:t>
      </w:r>
      <w:r>
        <w:rPr>
          <w:rFonts w:hint="eastAsia" w:ascii="宋体" w:hAnsi="宋体" w:eastAsia="宋体" w:cs="宋体"/>
          <w:sz w:val="28"/>
          <w:szCs w:val="28"/>
        </w:rPr>
        <w:t>容器化部署。经性能测试，</w:t>
      </w:r>
      <w:r>
        <w:rPr>
          <w:rFonts w:hint="eastAsia"/>
          <w:lang w:val="en-US" w:eastAsia="zh-CN"/>
        </w:rPr>
        <w:t>Azugate</w:t>
      </w:r>
      <w:r>
        <w:rPr>
          <w:rFonts w:hint="eastAsia" w:ascii="宋体" w:hAnsi="宋体" w:eastAsia="宋体" w:cs="宋体"/>
          <w:sz w:val="28"/>
          <w:szCs w:val="28"/>
        </w:rPr>
        <w:t>可实现接近</w:t>
      </w:r>
      <w:r>
        <w:rPr>
          <w:rFonts w:hint="eastAsia" w:ascii="宋体" w:hAnsi="宋体" w:cs="宋体"/>
          <w:sz w:val="28"/>
          <w:szCs w:val="28"/>
          <w:lang w:val="en-US" w:eastAsia="zh-CN"/>
        </w:rPr>
        <w:t>工业级网关</w:t>
      </w:r>
      <w:r>
        <w:rPr>
          <w:rFonts w:hint="eastAsia" w:ascii="宋体" w:hAnsi="宋体" w:eastAsia="宋体" w:cs="宋体"/>
          <w:sz w:val="28"/>
          <w:szCs w:val="28"/>
        </w:rPr>
        <w:t xml:space="preserve"> </w:t>
      </w:r>
      <w:r>
        <w:rPr>
          <w:rFonts w:hint="eastAsia"/>
        </w:rPr>
        <w:t>Nginx 92%</w:t>
      </w:r>
      <w:r>
        <w:rPr>
          <w:rFonts w:hint="eastAsia" w:ascii="宋体" w:hAnsi="宋体" w:eastAsia="宋体" w:cs="宋体"/>
          <w:sz w:val="28"/>
          <w:szCs w:val="28"/>
        </w:rPr>
        <w:t xml:space="preserve"> 的请求处理能力，性能为</w:t>
      </w:r>
      <w:r>
        <w:rPr>
          <w:rFonts w:hint="eastAsia"/>
        </w:rPr>
        <w:t>Golang</w:t>
      </w:r>
      <w:r>
        <w:rPr>
          <w:rFonts w:hint="eastAsia" w:ascii="宋体" w:hAnsi="宋体" w:eastAsia="宋体" w:cs="宋体"/>
          <w:sz w:val="28"/>
          <w:szCs w:val="28"/>
        </w:rPr>
        <w:t xml:space="preserve"> 标准库</w:t>
      </w:r>
      <w:r>
        <w:rPr>
          <w:rFonts w:hint="eastAsia"/>
        </w:rPr>
        <w:t>net/http</w:t>
      </w:r>
      <w:r>
        <w:rPr>
          <w:rFonts w:hint="eastAsia" w:ascii="宋体" w:hAnsi="宋体" w:eastAsia="宋体" w:cs="宋体"/>
          <w:sz w:val="28"/>
          <w:szCs w:val="28"/>
        </w:rPr>
        <w:t xml:space="preserve"> 的</w:t>
      </w:r>
      <w:r>
        <w:rPr>
          <w:rFonts w:hint="eastAsia"/>
        </w:rPr>
        <w:t xml:space="preserve">1.44 </w:t>
      </w:r>
      <w:r>
        <w:rPr>
          <w:rFonts w:hint="eastAsia" w:ascii="宋体" w:hAnsi="宋体" w:eastAsia="宋体" w:cs="宋体"/>
          <w:sz w:val="28"/>
          <w:szCs w:val="28"/>
        </w:rPr>
        <w:t>倍，</w:t>
      </w:r>
      <w:r>
        <w:rPr>
          <w:rFonts w:hint="eastAsia"/>
        </w:rPr>
        <w:t>Python SimpleHTTP</w:t>
      </w:r>
      <w:r>
        <w:rPr>
          <w:rFonts w:hint="eastAsia"/>
          <w:lang w:val="en-US" w:eastAsia="zh-CN"/>
        </w:rPr>
        <w:t>Server</w:t>
      </w:r>
      <w:r>
        <w:rPr>
          <w:rFonts w:hint="eastAsia" w:ascii="宋体" w:hAnsi="宋体" w:eastAsia="宋体" w:cs="宋体"/>
          <w:sz w:val="28"/>
          <w:szCs w:val="28"/>
        </w:rPr>
        <w:t xml:space="preserve"> 的约 </w:t>
      </w:r>
      <w:r>
        <w:rPr>
          <w:rFonts w:hint="eastAsia"/>
        </w:rPr>
        <w:t>30</w:t>
      </w:r>
      <w:r>
        <w:rPr>
          <w:rFonts w:hint="eastAsia" w:ascii="宋体" w:hAnsi="宋体" w:eastAsia="宋体" w:cs="宋体"/>
          <w:sz w:val="28"/>
          <w:szCs w:val="28"/>
        </w:rPr>
        <w:t xml:space="preserve"> 倍</w:t>
      </w:r>
      <w:r>
        <w:rPr>
          <w:rFonts w:hint="eastAsia" w:ascii="宋体" w:hAnsi="宋体" w:eastAsia="宋体" w:cs="宋体"/>
          <w:sz w:val="28"/>
          <w:szCs w:val="28"/>
          <w:lang w:eastAsia="zh-CN"/>
        </w:rPr>
        <w:t>。</w:t>
      </w:r>
    </w:p>
    <w:p w14:paraId="3F0B73BD">
      <w:pPr>
        <w:keepNext w:val="0"/>
        <w:keepLines w:val="0"/>
        <w:pageBreakBefore w:val="0"/>
        <w:widowControl w:val="0"/>
        <w:kinsoku/>
        <w:wordWrap/>
        <w:overflowPunct/>
        <w:topLinePunct w:val="0"/>
        <w:autoSpaceDE/>
        <w:autoSpaceDN/>
        <w:bidi w:val="0"/>
        <w:adjustRightInd/>
        <w:snapToGrid/>
        <w:spacing w:line="480" w:lineRule="exact"/>
        <w:textAlignment w:val="auto"/>
        <w:rPr>
          <w:rFonts w:hint="eastAsia" w:ascii="宋体" w:hAnsi="宋体" w:eastAsia="宋体" w:cs="宋体"/>
          <w:sz w:val="28"/>
          <w:szCs w:val="28"/>
        </w:rPr>
      </w:pPr>
      <w:r>
        <w:rPr>
          <w:rFonts w:hint="eastAsia" w:ascii="宋体" w:hAnsi="宋体" w:eastAsia="宋体" w:cs="宋体"/>
          <w:sz w:val="28"/>
          <w:szCs w:val="28"/>
        </w:rPr>
        <w:tab/>
      </w:r>
      <w:r>
        <w:rPr>
          <w:rFonts w:hint="eastAsia" w:ascii="宋体" w:hAnsi="宋体" w:eastAsia="宋体" w:cs="宋体"/>
          <w:sz w:val="28"/>
          <w:szCs w:val="28"/>
        </w:rPr>
        <w:t>本</w:t>
      </w:r>
      <w:r>
        <w:rPr>
          <w:rFonts w:hint="eastAsia" w:ascii="宋体" w:hAnsi="宋体" w:eastAsia="宋体" w:cs="宋体"/>
          <w:sz w:val="28"/>
          <w:szCs w:val="28"/>
          <w:lang w:val="en-US" w:eastAsia="zh-CN"/>
        </w:rPr>
        <w:t>论</w:t>
      </w:r>
      <w:r>
        <w:rPr>
          <w:rFonts w:hint="eastAsia" w:ascii="宋体" w:hAnsi="宋体" w:eastAsia="宋体" w:cs="宋体"/>
          <w:sz w:val="28"/>
          <w:szCs w:val="28"/>
        </w:rPr>
        <w:t>文的主要工作如下：</w:t>
      </w:r>
    </w:p>
    <w:p w14:paraId="3563F526">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对每连接一线程、多路复用、</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三</w:t>
      </w:r>
      <w:r>
        <w:rPr>
          <w:rFonts w:hint="eastAsia" w:ascii="宋体" w:hAnsi="宋体" w:cs="宋体"/>
          <w:sz w:val="28"/>
          <w:szCs w:val="28"/>
          <w:lang w:val="en-US" w:eastAsia="zh-CN"/>
        </w:rPr>
        <w:t>种</w:t>
      </w:r>
      <w:r>
        <w:rPr>
          <w:rFonts w:hint="eastAsia" w:ascii="宋体" w:hAnsi="宋体" w:eastAsia="宋体" w:cs="宋体"/>
          <w:sz w:val="28"/>
          <w:szCs w:val="28"/>
          <w:lang w:val="en-US" w:eastAsia="zh-CN"/>
        </w:rPr>
        <w:t xml:space="preserve"> </w:t>
      </w:r>
      <w:r>
        <w:rPr>
          <w:rFonts w:hint="eastAsia"/>
          <w:lang w:val="en-US" w:eastAsia="zh-CN"/>
        </w:rPr>
        <w:t>I/O</w:t>
      </w:r>
      <w:r>
        <w:rPr>
          <w:rFonts w:hint="eastAsia" w:ascii="宋体" w:hAnsi="宋体" w:eastAsia="宋体" w:cs="宋体"/>
          <w:sz w:val="28"/>
          <w:szCs w:val="28"/>
          <w:lang w:val="en-US" w:eastAsia="zh-CN"/>
        </w:rPr>
        <w:t xml:space="preserve"> 架构进行性能测试，并选择</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作为最终实现网关的架构。</w:t>
      </w:r>
    </w:p>
    <w:p w14:paraId="520D73CA">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TCP</w:t>
      </w:r>
      <w:r>
        <w:rPr>
          <w:rFonts w:hint="eastAsia" w:ascii="宋体" w:hAnsi="宋体" w:eastAsia="宋体" w:cs="宋体"/>
          <w:sz w:val="28"/>
          <w:szCs w:val="28"/>
          <w:lang w:val="en-US" w:eastAsia="zh-CN"/>
        </w:rPr>
        <w:t>、</w:t>
      </w:r>
      <w:r>
        <w:rPr>
          <w:rFonts w:hint="eastAsia"/>
          <w:lang w:val="en-US" w:eastAsia="zh-CN"/>
        </w:rPr>
        <w:t>WebSocket</w:t>
      </w:r>
      <w:r>
        <w:rPr>
          <w:rFonts w:hint="eastAsia" w:ascii="宋体" w:hAnsi="宋体" w:eastAsia="宋体" w:cs="宋体"/>
          <w:sz w:val="28"/>
          <w:szCs w:val="28"/>
          <w:lang w:val="en-US" w:eastAsia="zh-CN"/>
        </w:rPr>
        <w:t>、</w:t>
      </w:r>
      <w:r>
        <w:rPr>
          <w:rFonts w:hint="eastAsia"/>
          <w:lang w:val="en-US" w:eastAsia="zh-CN"/>
        </w:rPr>
        <w:t>HTTP</w:t>
      </w:r>
      <w:r>
        <w:rPr>
          <w:rFonts w:hint="eastAsia" w:ascii="宋体" w:hAnsi="宋体" w:eastAsia="宋体" w:cs="宋体"/>
          <w:sz w:val="28"/>
          <w:szCs w:val="28"/>
          <w:lang w:val="en-US" w:eastAsia="zh-CN"/>
        </w:rPr>
        <w:t xml:space="preserve"> 协议的代理，包含 </w:t>
      </w:r>
      <w:r>
        <w:rPr>
          <w:rFonts w:hint="eastAsia"/>
          <w:lang w:val="en-US" w:eastAsia="zh-CN"/>
        </w:rPr>
        <w:t>TLS</w:t>
      </w:r>
      <w:r>
        <w:rPr>
          <w:rFonts w:hint="eastAsia" w:ascii="宋体" w:hAnsi="宋体" w:eastAsia="宋体" w:cs="宋体"/>
          <w:sz w:val="28"/>
          <w:szCs w:val="28"/>
          <w:lang w:val="en-US" w:eastAsia="zh-CN"/>
        </w:rPr>
        <w:t xml:space="preserve"> 连接、</w:t>
      </w:r>
      <w:r>
        <w:rPr>
          <w:rFonts w:hint="eastAsia"/>
          <w:lang w:val="en-US" w:eastAsia="zh-CN"/>
        </w:rPr>
        <w:t>HTTP</w:t>
      </w:r>
      <w:r>
        <w:rPr>
          <w:rFonts w:hint="eastAsia" w:ascii="宋体" w:hAnsi="宋体" w:eastAsia="宋体" w:cs="宋体"/>
          <w:sz w:val="28"/>
          <w:szCs w:val="28"/>
          <w:lang w:val="en-US" w:eastAsia="zh-CN"/>
        </w:rPr>
        <w:t xml:space="preserve"> 内容压缩与零拷贝优化。</w:t>
      </w:r>
    </w:p>
    <w:p w14:paraId="3B9AC8DE">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实现基于 </w:t>
      </w:r>
      <w:r>
        <w:rPr>
          <w:rFonts w:hint="eastAsia"/>
          <w:lang w:val="en-US" w:eastAsia="zh-CN"/>
        </w:rPr>
        <w:t>IP</w:t>
      </w:r>
      <w:r>
        <w:rPr>
          <w:rFonts w:hint="eastAsia" w:ascii="宋体" w:hAnsi="宋体" w:eastAsia="宋体" w:cs="宋体"/>
          <w:sz w:val="28"/>
          <w:szCs w:val="28"/>
          <w:lang w:val="en-US" w:eastAsia="zh-CN"/>
        </w:rPr>
        <w:t xml:space="preserve"> 的防火墙、速率控制与负载均衡。</w:t>
      </w:r>
    </w:p>
    <w:p w14:paraId="0B82AD38">
      <w:pPr>
        <w:pStyle w:val="19"/>
        <w:keepNext w:val="0"/>
        <w:keepLines w:val="0"/>
        <w:pageBreakBefore w:val="0"/>
        <w:widowControl w:val="0"/>
        <w:numPr>
          <w:ilvl w:val="0"/>
          <w:numId w:val="1"/>
        </w:numPr>
        <w:kinsoku/>
        <w:wordWrap/>
        <w:overflowPunct/>
        <w:topLinePunct w:val="0"/>
        <w:autoSpaceDE/>
        <w:autoSpaceDN/>
        <w:bidi w:val="0"/>
        <w:adjustRightInd/>
        <w:snapToGrid/>
        <w:spacing w:line="480" w:lineRule="exact"/>
        <w:ind w:firstLineChars="0"/>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Fonts w:hint="eastAsia"/>
          <w:lang w:val="en-US" w:eastAsia="zh-CN"/>
        </w:rPr>
        <w:t>OAuth</w:t>
      </w:r>
      <w:r>
        <w:rPr>
          <w:rFonts w:hint="eastAsia" w:ascii="宋体" w:hAnsi="宋体" w:eastAsia="宋体" w:cs="宋体"/>
          <w:sz w:val="28"/>
          <w:szCs w:val="28"/>
          <w:lang w:val="en-US" w:eastAsia="zh-CN"/>
        </w:rPr>
        <w:t>外部身份验证，心跳检测、</w:t>
      </w:r>
      <w:r>
        <w:rPr>
          <w:rFonts w:hint="eastAsia"/>
          <w:lang w:val="en-US" w:eastAsia="zh-CN"/>
        </w:rPr>
        <w:t>gRPC</w:t>
      </w:r>
      <w:r>
        <w:rPr>
          <w:rFonts w:hint="eastAsia" w:ascii="宋体" w:hAnsi="宋体" w:eastAsia="宋体" w:cs="宋体"/>
          <w:sz w:val="28"/>
          <w:szCs w:val="28"/>
          <w:lang w:val="en-US" w:eastAsia="zh-CN"/>
        </w:rPr>
        <w:t xml:space="preserve"> 管理接口与 </w:t>
      </w:r>
      <w:r>
        <w:rPr>
          <w:rFonts w:hint="eastAsia"/>
          <w:lang w:val="en-US" w:eastAsia="zh-CN"/>
        </w:rPr>
        <w:t>Docker</w:t>
      </w:r>
      <w:r>
        <w:rPr>
          <w:rFonts w:hint="eastAsia" w:ascii="宋体" w:hAnsi="宋体" w:eastAsia="宋体" w:cs="宋体"/>
          <w:sz w:val="28"/>
          <w:szCs w:val="28"/>
          <w:lang w:val="en-US" w:eastAsia="zh-CN"/>
        </w:rPr>
        <w:t>部署等云原生功能。</w:t>
      </w:r>
    </w:p>
    <w:p w14:paraId="791E6CAC">
      <w:pPr>
        <w:pStyle w:val="19"/>
        <w:keepNext w:val="0"/>
        <w:keepLines w:val="0"/>
        <w:pageBreakBefore w:val="0"/>
        <w:widowControl w:val="0"/>
        <w:numPr>
          <w:ilvl w:val="0"/>
          <w:numId w:val="0"/>
        </w:numPr>
        <w:kinsoku/>
        <w:wordWrap/>
        <w:overflowPunct/>
        <w:topLinePunct w:val="0"/>
        <w:autoSpaceDE/>
        <w:autoSpaceDN/>
        <w:bidi w:val="0"/>
        <w:adjustRightInd/>
        <w:snapToGrid/>
        <w:spacing w:line="480" w:lineRule="exact"/>
        <w:ind w:leftChars="0"/>
        <w:textAlignment w:val="auto"/>
        <w:rPr>
          <w:rFonts w:hint="eastAsia" w:ascii="宋体" w:hAnsi="宋体" w:eastAsia="宋体" w:cs="宋体"/>
          <w:sz w:val="28"/>
          <w:szCs w:val="28"/>
        </w:rPr>
      </w:pPr>
    </w:p>
    <w:p w14:paraId="285C42D2">
      <w:pPr>
        <w:keepNext w:val="0"/>
        <w:keepLines w:val="0"/>
        <w:pageBreakBefore w:val="0"/>
        <w:widowControl w:val="0"/>
        <w:kinsoku/>
        <w:wordWrap/>
        <w:overflowPunct/>
        <w:topLinePunct w:val="0"/>
        <w:autoSpaceDE/>
        <w:autoSpaceDN/>
        <w:bidi w:val="0"/>
        <w:adjustRightInd/>
        <w:snapToGrid/>
        <w:spacing w:line="480" w:lineRule="exact"/>
        <w:textAlignment w:val="auto"/>
        <w:rPr>
          <w:rFonts w:hint="default" w:ascii="Times New Roman" w:hAnsi="Times New Roman" w:eastAsia="宋体" w:cs="Times New Roman"/>
          <w:sz w:val="28"/>
          <w:szCs w:val="28"/>
          <w:lang w:val="en-US" w:eastAsia="zh-CN"/>
        </w:rPr>
      </w:pPr>
      <w:r>
        <w:rPr>
          <w:rFonts w:hint="eastAsia" w:ascii="Times New Roman" w:hAnsi="Times New Roman" w:cs="Times New Roman"/>
          <w:b/>
          <w:bCs/>
          <w:sz w:val="28"/>
          <w:szCs w:val="28"/>
        </w:rPr>
        <w:t>关键词：</w:t>
      </w:r>
      <w:r>
        <w:rPr>
          <w:rFonts w:hint="eastAsia" w:ascii="Times New Roman" w:hAnsi="Times New Roman" w:cs="Times New Roman"/>
          <w:sz w:val="28"/>
          <w:szCs w:val="28"/>
          <w:lang w:val="en-US" w:eastAsia="zh-CN"/>
        </w:rPr>
        <w:t>云原生网关，高性能服务器，操作系统</w:t>
      </w:r>
    </w:p>
    <w:p w14:paraId="51694D3E">
      <w:pPr>
        <w:spacing w:line="360" w:lineRule="auto"/>
        <w:rPr>
          <w:rFonts w:hint="eastAsia" w:ascii="Times New Roman" w:hAnsi="Times New Roman" w:cs="Times New Roman"/>
          <w:sz w:val="28"/>
          <w:szCs w:val="28"/>
        </w:rPr>
      </w:pPr>
    </w:p>
    <w:p w14:paraId="752C3221">
      <w:pPr>
        <w:spacing w:line="360" w:lineRule="auto"/>
        <w:rPr>
          <w:rFonts w:hint="eastAsia" w:ascii="Times New Roman" w:hAnsi="Times New Roman" w:cs="Times New Roman"/>
          <w:sz w:val="28"/>
          <w:szCs w:val="28"/>
        </w:rPr>
      </w:pPr>
    </w:p>
    <w:p w14:paraId="731FC6B3">
      <w:pPr>
        <w:spacing w:line="360" w:lineRule="auto"/>
        <w:rPr>
          <w:rFonts w:hint="eastAsia" w:ascii="Times New Roman" w:hAnsi="Times New Roman" w:cs="Times New Roman"/>
          <w:sz w:val="28"/>
          <w:szCs w:val="28"/>
        </w:rPr>
      </w:pPr>
    </w:p>
    <w:p w14:paraId="6E7315BB">
      <w:pPr>
        <w:spacing w:line="360" w:lineRule="auto"/>
        <w:rPr>
          <w:rFonts w:hint="eastAsia" w:ascii="Times New Roman" w:hAnsi="Times New Roman" w:cs="Times New Roman"/>
          <w:sz w:val="28"/>
          <w:szCs w:val="28"/>
        </w:rPr>
      </w:pPr>
    </w:p>
    <w:p w14:paraId="5BDAAEA8">
      <w:pPr>
        <w:pStyle w:val="4"/>
        <w:keepNext w:val="0"/>
        <w:keepLines w:val="0"/>
        <w:widowControl/>
        <w:suppressLineNumbers w:val="0"/>
        <w:spacing w:line="360" w:lineRule="auto"/>
        <w:jc w:val="center"/>
      </w:pPr>
      <w:bookmarkStart w:id="1" w:name="_Toc16916"/>
      <w:bookmarkStart w:id="2" w:name="_Toc28140"/>
      <w:r>
        <w:rPr>
          <w:rStyle w:val="15"/>
          <w:rFonts w:hint="default" w:ascii="Times New Roman" w:hAnsi="Times New Roman" w:cs="Times New Roman"/>
          <w:b/>
          <w:sz w:val="32"/>
          <w:szCs w:val="32"/>
        </w:rPr>
        <w:t>Abstract</w:t>
      </w:r>
      <w:bookmarkEnd w:id="1"/>
      <w:bookmarkEnd w:id="2"/>
    </w:p>
    <w:p w14:paraId="13121EE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 xml:space="preserve">With the continuous evolution of Internet architecture, inter-system communication has become increasingly complex. Microservice architecture is gradually replacing traditional monolithic systems as the mainstream approach. Although mature gateway solutions such as Nginx and Envoy are widely used in industry, their complex configuration, high usage threshold, and lack of support for static resource proxying or external cloud-native authentication introduce limitations in educational research and lightweight deployment scenarios.To address these issues, this thesis presents </w:t>
      </w:r>
      <w:r>
        <w:rPr>
          <w:rStyle w:val="15"/>
          <w:rFonts w:hint="default" w:ascii="Times New Roman" w:hAnsi="Times New Roman" w:cs="Times New Roman"/>
          <w:b w:val="0"/>
          <w:bCs/>
          <w:sz w:val="28"/>
          <w:szCs w:val="28"/>
        </w:rPr>
        <w:t>Azugate</w:t>
      </w:r>
      <w:r>
        <w:rPr>
          <w:rFonts w:hint="default" w:ascii="Times New Roman" w:hAnsi="Times New Roman" w:cs="Times New Roman"/>
          <w:sz w:val="28"/>
          <w:szCs w:val="28"/>
        </w:rPr>
        <w:t xml:space="preserve">, a high-performance self-developed gateway system implemented in C++. Azugate supports TCP, HTTP, and WebSocket protocol proxying, as well as local static resource hosting. It integrates service governance modules including rate limiting, round-robin load balancing, and IP-hash-based firewall. In terms of cloud-native adaptation, the system provides OAuth authentication, gRPC-based remote configuration, backend health checking, and Docker-based container deployment.Performance evaluations demonstrate that Azugate achieves approximately 92% of the request handling throughput of the industrial-grade Nginx gateway, performs 1.44 times faster than Golang's standard </w:t>
      </w:r>
      <w:r>
        <w:rPr>
          <w:rStyle w:val="17"/>
          <w:rFonts w:hint="default" w:ascii="Times New Roman" w:hAnsi="Times New Roman" w:cs="Times New Roman"/>
          <w:sz w:val="28"/>
          <w:szCs w:val="28"/>
        </w:rPr>
        <w:t>net/http</w:t>
      </w:r>
      <w:r>
        <w:rPr>
          <w:rFonts w:hint="default" w:ascii="Times New Roman" w:hAnsi="Times New Roman" w:cs="Times New Roman"/>
          <w:sz w:val="28"/>
          <w:szCs w:val="28"/>
        </w:rPr>
        <w:t xml:space="preserve"> library, and is nearly 30 times faster than Python's </w:t>
      </w:r>
      <w:r>
        <w:rPr>
          <w:rStyle w:val="17"/>
          <w:rFonts w:hint="default" w:ascii="Times New Roman" w:hAnsi="Times New Roman" w:cs="Times New Roman"/>
          <w:sz w:val="28"/>
          <w:szCs w:val="28"/>
        </w:rPr>
        <w:t>SimpleHTTPServer</w:t>
      </w:r>
      <w:r>
        <w:rPr>
          <w:rFonts w:hint="default" w:ascii="Times New Roman" w:hAnsi="Times New Roman" w:cs="Times New Roman"/>
          <w:sz w:val="28"/>
          <w:szCs w:val="28"/>
        </w:rPr>
        <w:t>.</w:t>
      </w:r>
    </w:p>
    <w:p w14:paraId="3D2CF3C0">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firstLine="560" w:firstLineChars="20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The main contributions of this thesis are as follows:</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(1) Performance testing of three I/O architectures — one-thread-per-connection, multiplexing, and </w:t>
      </w:r>
      <w:r>
        <w:rPr>
          <w:rFonts w:hint="eastAsia" w:cs="Times New Roman"/>
          <w:sz w:val="28"/>
          <w:szCs w:val="28"/>
          <w:lang w:val="en-US" w:eastAsia="zh-CN"/>
        </w:rPr>
        <w:t xml:space="preserve">event-driven architecture. </w:t>
      </w:r>
      <w:r>
        <w:rPr>
          <w:rFonts w:hint="default" w:ascii="Times New Roman" w:hAnsi="Times New Roman" w:cs="Times New Roman"/>
          <w:sz w:val="28"/>
          <w:szCs w:val="28"/>
        </w:rPr>
        <w:t xml:space="preserve">The </w:t>
      </w:r>
      <w:r>
        <w:rPr>
          <w:rFonts w:hint="eastAsia" w:cs="Times New Roman"/>
          <w:sz w:val="28"/>
          <w:szCs w:val="28"/>
          <w:lang w:val="en-US" w:eastAsia="zh-CN"/>
        </w:rPr>
        <w:t>event-driven architecture</w:t>
      </w:r>
      <w:r>
        <w:rPr>
          <w:rFonts w:hint="default" w:ascii="Times New Roman" w:hAnsi="Times New Roman" w:cs="Times New Roman"/>
          <w:sz w:val="28"/>
          <w:szCs w:val="28"/>
        </w:rPr>
        <w:t xml:space="preserve"> is ultimately selected as the architectural basis for Azugate.</w:t>
      </w:r>
      <w:r>
        <w:rPr>
          <w:rFonts w:hint="default" w:ascii="Times New Roman" w:hAnsi="Times New Roman" w:cs="Times New Roman"/>
          <w:sz w:val="28"/>
          <w:szCs w:val="28"/>
        </w:rPr>
        <w:br w:type="textWrapping"/>
      </w:r>
      <w:r>
        <w:rPr>
          <w:rFonts w:hint="default" w:ascii="Times New Roman" w:hAnsi="Times New Roman" w:cs="Times New Roman"/>
          <w:sz w:val="28"/>
          <w:szCs w:val="28"/>
        </w:rPr>
        <w:t>(2) Implementation of TCP, HTTP, and WebSocket proxies, including support for TLS connections, HTTP compression, and zero-copy optimization.</w:t>
      </w:r>
      <w:r>
        <w:rPr>
          <w:rFonts w:hint="default" w:ascii="Times New Roman" w:hAnsi="Times New Roman" w:cs="Times New Roman"/>
          <w:sz w:val="28"/>
          <w:szCs w:val="28"/>
        </w:rPr>
        <w:br w:type="textWrapping"/>
      </w:r>
      <w:r>
        <w:rPr>
          <w:rFonts w:hint="default" w:ascii="Times New Roman" w:hAnsi="Times New Roman" w:cs="Times New Roman"/>
          <w:sz w:val="28"/>
          <w:szCs w:val="28"/>
        </w:rPr>
        <w:t>(3) Implementation of IP-based firewalling, rate limiting, and load balancing mechanisms.</w:t>
      </w:r>
      <w:r>
        <w:rPr>
          <w:rFonts w:hint="default" w:ascii="Times New Roman" w:hAnsi="Times New Roman" w:cs="Times New Roman"/>
          <w:sz w:val="28"/>
          <w:szCs w:val="28"/>
        </w:rPr>
        <w:br w:type="textWrapping"/>
      </w:r>
      <w:r>
        <w:rPr>
          <w:rFonts w:hint="default" w:ascii="Times New Roman" w:hAnsi="Times New Roman" w:cs="Times New Roman"/>
          <w:sz w:val="28"/>
          <w:szCs w:val="28"/>
        </w:rPr>
        <w:t>(4) Integration of cloud-native features including OAuth-based external authentication, heartbeat detection, gRPC management interface, and Docker deployment.</w:t>
      </w:r>
    </w:p>
    <w:p w14:paraId="195F8859">
      <w:pPr>
        <w:pStyle w:val="11"/>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480" w:lineRule="exact"/>
        <w:ind w:left="0" w:right="0"/>
        <w:jc w:val="both"/>
        <w:textAlignment w:val="auto"/>
        <w:rPr>
          <w:rFonts w:hint="eastAsia" w:eastAsia="宋体"/>
          <w:lang w:val="en-US" w:eastAsia="zh-CN"/>
        </w:rPr>
      </w:pPr>
      <w:r>
        <w:rPr>
          <w:rFonts w:ascii="Times New Roman" w:hAnsi="Times New Roman" w:cs="Times New Roman"/>
          <w:b/>
          <w:bCs/>
          <w:sz w:val="28"/>
          <w:szCs w:val="28"/>
        </w:rPr>
        <w:t>Keywords</w:t>
      </w:r>
      <w:r>
        <w:rPr>
          <w:rFonts w:hint="eastAsia" w:cs="Times New Roman"/>
          <w:b/>
          <w:bCs/>
          <w:sz w:val="28"/>
          <w:szCs w:val="28"/>
          <w:lang w:val="en-US" w:eastAsia="zh-CN"/>
        </w:rPr>
        <w:t xml:space="preserve">  </w:t>
      </w:r>
      <w:r>
        <w:rPr>
          <w:rFonts w:hint="eastAsia"/>
          <w:sz w:val="28"/>
          <w:szCs w:val="28"/>
          <w:lang w:val="en-US" w:eastAsia="zh-CN"/>
        </w:rPr>
        <w:t>c</w:t>
      </w:r>
      <w:r>
        <w:rPr>
          <w:sz w:val="28"/>
          <w:szCs w:val="28"/>
        </w:rPr>
        <w:t>loud-native gateway, high-performance server, operating system</w:t>
      </w:r>
      <w:r>
        <w:rPr>
          <w:rFonts w:hint="eastAsia"/>
          <w:sz w:val="28"/>
          <w:szCs w:val="28"/>
          <w:lang w:val="en-US" w:eastAsia="zh-CN"/>
        </w:rPr>
        <w:t>.</w:t>
      </w:r>
    </w:p>
    <w:p w14:paraId="3EDB64B7">
      <w:pPr>
        <w:rPr>
          <w:rFonts w:hint="default"/>
          <w:lang w:val="en-US" w:eastAsia="zh-CN"/>
        </w:rPr>
      </w:pPr>
    </w:p>
    <w:p w14:paraId="21CF64F2">
      <w:pPr>
        <w:rPr>
          <w:rFonts w:hint="default"/>
          <w:lang w:val="en-US" w:eastAsia="zh-CN"/>
        </w:rPr>
      </w:pPr>
    </w:p>
    <w:p w14:paraId="619A1B72">
      <w:pPr>
        <w:rPr>
          <w:rFonts w:hint="default"/>
          <w:lang w:val="en-US" w:eastAsia="zh-CN"/>
        </w:rPr>
      </w:pPr>
    </w:p>
    <w:p w14:paraId="2A941630">
      <w:pPr>
        <w:rPr>
          <w:rFonts w:hint="default"/>
          <w:lang w:val="en-US" w:eastAsia="zh-CN"/>
        </w:rPr>
      </w:pPr>
    </w:p>
    <w:p w14:paraId="0178ACC7">
      <w:pPr>
        <w:rPr>
          <w:rFonts w:hint="default"/>
          <w:lang w:val="en-US" w:eastAsia="zh-CN"/>
        </w:rPr>
      </w:pPr>
    </w:p>
    <w:p w14:paraId="265CDB1C">
      <w:pPr>
        <w:rPr>
          <w:rFonts w:hint="default"/>
          <w:lang w:val="en-US" w:eastAsia="zh-CN"/>
        </w:rPr>
      </w:pPr>
    </w:p>
    <w:p w14:paraId="1A5F3B75">
      <w:pPr>
        <w:rPr>
          <w:rFonts w:hint="default"/>
          <w:lang w:val="en-US" w:eastAsia="zh-CN"/>
        </w:rPr>
      </w:pPr>
    </w:p>
    <w:p w14:paraId="2BECFB4D">
      <w:pPr>
        <w:rPr>
          <w:rFonts w:hint="default"/>
          <w:lang w:val="en-US" w:eastAsia="zh-CN"/>
        </w:rPr>
      </w:pPr>
    </w:p>
    <w:p w14:paraId="70533531">
      <w:pPr>
        <w:rPr>
          <w:rFonts w:hint="default"/>
          <w:lang w:val="en-US" w:eastAsia="zh-CN"/>
        </w:rPr>
      </w:pPr>
    </w:p>
    <w:p w14:paraId="5D8B7761">
      <w:pPr>
        <w:rPr>
          <w:rFonts w:hint="default"/>
          <w:lang w:val="en-US" w:eastAsia="zh-CN"/>
        </w:rPr>
      </w:pPr>
    </w:p>
    <w:p w14:paraId="25BB93A8">
      <w:pPr>
        <w:rPr>
          <w:rFonts w:hint="default"/>
          <w:lang w:val="en-US" w:eastAsia="zh-CN"/>
        </w:rPr>
      </w:pPr>
    </w:p>
    <w:p w14:paraId="7288D312">
      <w:pPr>
        <w:rPr>
          <w:rFonts w:hint="default"/>
          <w:lang w:val="en-US" w:eastAsia="zh-CN"/>
        </w:rPr>
      </w:pPr>
    </w:p>
    <w:p w14:paraId="2AB580A9">
      <w:pPr>
        <w:rPr>
          <w:rFonts w:hint="default"/>
          <w:lang w:val="en-US" w:eastAsia="zh-CN"/>
        </w:rPr>
      </w:pPr>
    </w:p>
    <w:p w14:paraId="4AE66027">
      <w:pPr>
        <w:rPr>
          <w:rFonts w:hint="default"/>
          <w:lang w:val="en-US" w:eastAsia="zh-CN"/>
        </w:rPr>
      </w:pPr>
    </w:p>
    <w:p w14:paraId="63813836">
      <w:pPr>
        <w:rPr>
          <w:rFonts w:hint="default"/>
          <w:lang w:val="en-US" w:eastAsia="zh-CN"/>
        </w:rPr>
      </w:pPr>
    </w:p>
    <w:p w14:paraId="00DEDA99">
      <w:pPr>
        <w:rPr>
          <w:rFonts w:hint="default"/>
          <w:lang w:val="en-US" w:eastAsia="zh-CN"/>
        </w:rPr>
      </w:pPr>
    </w:p>
    <w:p w14:paraId="4196C0B3">
      <w:pPr>
        <w:rPr>
          <w:rFonts w:hint="default"/>
          <w:lang w:val="en-US" w:eastAsia="zh-CN"/>
        </w:rPr>
      </w:pPr>
    </w:p>
    <w:p w14:paraId="33D93175">
      <w:pPr>
        <w:rPr>
          <w:rFonts w:hint="default"/>
          <w:lang w:val="en-US" w:eastAsia="zh-CN"/>
        </w:rPr>
      </w:pPr>
    </w:p>
    <w:p w14:paraId="4E43C1FB">
      <w:pPr>
        <w:rPr>
          <w:rFonts w:hint="default"/>
          <w:lang w:val="en-US" w:eastAsia="zh-CN"/>
        </w:rPr>
        <w:sectPr>
          <w:footerReference r:id="rId5" w:type="default"/>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7C47701E">
      <w:pPr>
        <w:rPr>
          <w:rFonts w:hint="default"/>
          <w:lang w:val="en-US" w:eastAsia="zh-CN"/>
        </w:rPr>
      </w:pPr>
    </w:p>
    <w:sdt>
      <w:sdtPr>
        <w:rPr>
          <w:rFonts w:ascii="Calibri" w:hAnsi="Calibri" w:eastAsia="宋体" w:cs="Calibri"/>
          <w:color w:val="auto"/>
          <w:kern w:val="2"/>
          <w:sz w:val="21"/>
          <w:szCs w:val="21"/>
          <w:highlight w:val="none"/>
          <w:lang w:val="zh-CN"/>
        </w:rPr>
        <w:id w:val="147476868"/>
        <w:docPartObj>
          <w:docPartGallery w:val="Table of Contents"/>
          <w:docPartUnique/>
        </w:docPartObj>
      </w:sdtPr>
      <w:sdtEndPr>
        <w:rPr>
          <w:rFonts w:ascii="Calibri" w:hAnsi="Calibri" w:eastAsia="宋体" w:cs="Calibri"/>
          <w:b/>
          <w:bCs/>
          <w:color w:val="auto"/>
          <w:kern w:val="2"/>
          <w:sz w:val="21"/>
          <w:szCs w:val="21"/>
          <w:highlight w:val="none"/>
          <w:lang w:val="zh-CN"/>
        </w:rPr>
      </w:sdtEndPr>
      <w:sdtContent>
        <w:p w14:paraId="4111FAB5">
          <w:pPr>
            <w:jc w:val="center"/>
            <w:rPr>
              <w:rFonts w:ascii="Times New Roman" w:hAnsi="Times New Roman" w:eastAsia="宋体" w:cs="Calibri"/>
              <w:bCs/>
              <w:kern w:val="2"/>
              <w:sz w:val="24"/>
              <w:szCs w:val="21"/>
              <w:lang w:val="zh-CN" w:eastAsia="zh-CN" w:bidi="ar-SA"/>
            </w:rPr>
          </w:pPr>
          <w:r>
            <w:rPr>
              <w:rFonts w:ascii="Times New Roman" w:hAnsi="Times New Roman" w:eastAsia="黑体" w:cs="Times New Roman"/>
              <w:b/>
              <w:bCs/>
              <w:color w:val="auto"/>
              <w:sz w:val="32"/>
              <w:szCs w:val="32"/>
              <w:highlight w:val="none"/>
              <w:lang w:val="zh-CN"/>
            </w:rPr>
            <w:t>目录</w:t>
          </w:r>
          <w:r>
            <w:fldChar w:fldCharType="begin"/>
          </w:r>
          <w:r>
            <w:instrText xml:space="preserve"> TOC \o "1-3" \h \z \u </w:instrText>
          </w:r>
          <w:r>
            <w:fldChar w:fldCharType="separate"/>
          </w:r>
        </w:p>
        <w:p w14:paraId="73DEB457">
          <w:pPr>
            <w:pStyle w:val="8"/>
            <w:tabs>
              <w:tab w:val="right" w:leader="dot" w:pos="8640"/>
              <w:tab w:val="clear" w:pos="8630"/>
            </w:tabs>
          </w:pPr>
          <w:r>
            <w:rPr>
              <w:bCs/>
              <w:lang w:val="zh-CN"/>
            </w:rPr>
            <w:fldChar w:fldCharType="begin"/>
          </w:r>
          <w:r>
            <w:rPr>
              <w:bCs/>
              <w:lang w:val="zh-CN"/>
            </w:rPr>
            <w:instrText xml:space="preserve"> HYPERLINK \l _Toc26344 </w:instrText>
          </w:r>
          <w:r>
            <w:rPr>
              <w:bCs/>
              <w:lang w:val="zh-CN"/>
            </w:rPr>
            <w:fldChar w:fldCharType="separate"/>
          </w:r>
          <w:r>
            <w:rPr>
              <w:rFonts w:hint="eastAsia"/>
              <w:lang w:val="en-US" w:eastAsia="zh-CN"/>
            </w:rPr>
            <w:t>第1章 引言</w:t>
          </w:r>
          <w:r>
            <w:tab/>
          </w:r>
          <w:r>
            <w:fldChar w:fldCharType="begin"/>
          </w:r>
          <w:r>
            <w:instrText xml:space="preserve"> PAGEREF _Toc26344 \h </w:instrText>
          </w:r>
          <w:r>
            <w:fldChar w:fldCharType="separate"/>
          </w:r>
          <w:r>
            <w:t>1</w:t>
          </w:r>
          <w:r>
            <w:fldChar w:fldCharType="end"/>
          </w:r>
          <w:r>
            <w:rPr>
              <w:bCs/>
              <w:lang w:val="zh-CN"/>
            </w:rPr>
            <w:fldChar w:fldCharType="end"/>
          </w:r>
        </w:p>
        <w:p w14:paraId="591BE4B8">
          <w:pPr>
            <w:pStyle w:val="9"/>
            <w:tabs>
              <w:tab w:val="right" w:leader="dot" w:pos="8640"/>
              <w:tab w:val="clear" w:pos="8630"/>
            </w:tabs>
          </w:pPr>
          <w:r>
            <w:rPr>
              <w:bCs/>
              <w:lang w:val="zh-CN"/>
            </w:rPr>
            <w:fldChar w:fldCharType="begin"/>
          </w:r>
          <w:r>
            <w:rPr>
              <w:bCs/>
              <w:lang w:val="zh-CN"/>
            </w:rPr>
            <w:instrText xml:space="preserve"> HYPERLINK \l _Toc484 </w:instrText>
          </w:r>
          <w:r>
            <w:rPr>
              <w:bCs/>
              <w:lang w:val="zh-CN"/>
            </w:rPr>
            <w:fldChar w:fldCharType="separate"/>
          </w:r>
          <w:r>
            <w:rPr>
              <w:rFonts w:hint="eastAsia" w:ascii="宋体" w:hAnsi="宋体" w:eastAsia="宋体" w:cs="宋体"/>
            </w:rPr>
            <w:t>1.1</w:t>
          </w:r>
          <w:r>
            <w:rPr>
              <w:rFonts w:hint="eastAsia" w:ascii="宋体" w:hAnsi="宋体" w:eastAsia="宋体" w:cs="宋体"/>
              <w:lang w:val="en-US" w:eastAsia="zh-CN"/>
            </w:rPr>
            <w:t>课题背景与研究意义</w:t>
          </w:r>
          <w:r>
            <w:tab/>
          </w:r>
          <w:r>
            <w:fldChar w:fldCharType="begin"/>
          </w:r>
          <w:r>
            <w:instrText xml:space="preserve"> PAGEREF _Toc484 \h </w:instrText>
          </w:r>
          <w:r>
            <w:fldChar w:fldCharType="separate"/>
          </w:r>
          <w:r>
            <w:t>1</w:t>
          </w:r>
          <w:r>
            <w:fldChar w:fldCharType="end"/>
          </w:r>
          <w:r>
            <w:rPr>
              <w:bCs/>
              <w:lang w:val="zh-CN"/>
            </w:rPr>
            <w:fldChar w:fldCharType="end"/>
          </w:r>
        </w:p>
        <w:p w14:paraId="33601481">
          <w:pPr>
            <w:pStyle w:val="9"/>
            <w:tabs>
              <w:tab w:val="right" w:leader="dot" w:pos="8640"/>
              <w:tab w:val="clear" w:pos="8630"/>
            </w:tabs>
          </w:pPr>
          <w:r>
            <w:rPr>
              <w:bCs/>
              <w:lang w:val="zh-CN"/>
            </w:rPr>
            <w:fldChar w:fldCharType="begin"/>
          </w:r>
          <w:r>
            <w:rPr>
              <w:bCs/>
              <w:lang w:val="zh-CN"/>
            </w:rPr>
            <w:instrText xml:space="preserve"> HYPERLINK \l _Toc3186 </w:instrText>
          </w:r>
          <w:r>
            <w:rPr>
              <w:bCs/>
              <w:lang w:val="zh-CN"/>
            </w:rPr>
            <w:fldChar w:fldCharType="separate"/>
          </w:r>
          <w:r>
            <w:rPr>
              <w:rFonts w:hint="eastAsia" w:ascii="宋体" w:hAnsi="宋体" w:eastAsia="宋体" w:cs="宋体"/>
            </w:rPr>
            <w:t>1.</w:t>
          </w:r>
          <w:r>
            <w:rPr>
              <w:rFonts w:hint="eastAsia" w:cs="宋体"/>
              <w:lang w:val="en-US" w:eastAsia="zh-CN"/>
            </w:rPr>
            <w:t>2 论文</w:t>
          </w:r>
          <w:r>
            <w:rPr>
              <w:rFonts w:hint="eastAsia" w:cs="宋体"/>
              <w:bCs/>
              <w:lang w:val="en-US" w:eastAsia="zh-CN"/>
            </w:rPr>
            <w:t>主要</w:t>
          </w:r>
          <w:r>
            <w:rPr>
              <w:rFonts w:hint="eastAsia" w:cs="宋体"/>
              <w:lang w:val="en-US" w:eastAsia="zh-CN"/>
            </w:rPr>
            <w:t>工作</w:t>
          </w:r>
          <w:r>
            <w:tab/>
          </w:r>
          <w:r>
            <w:fldChar w:fldCharType="begin"/>
          </w:r>
          <w:r>
            <w:instrText xml:space="preserve"> PAGEREF _Toc3186 \h </w:instrText>
          </w:r>
          <w:r>
            <w:fldChar w:fldCharType="separate"/>
          </w:r>
          <w:r>
            <w:t>2</w:t>
          </w:r>
          <w:r>
            <w:fldChar w:fldCharType="end"/>
          </w:r>
          <w:r>
            <w:rPr>
              <w:bCs/>
              <w:lang w:val="zh-CN"/>
            </w:rPr>
            <w:fldChar w:fldCharType="end"/>
          </w:r>
        </w:p>
        <w:p w14:paraId="4B1F43E8">
          <w:pPr>
            <w:pStyle w:val="9"/>
            <w:tabs>
              <w:tab w:val="right" w:leader="dot" w:pos="8640"/>
              <w:tab w:val="clear" w:pos="8630"/>
            </w:tabs>
          </w:pPr>
          <w:r>
            <w:rPr>
              <w:bCs/>
              <w:lang w:val="zh-CN"/>
            </w:rPr>
            <w:fldChar w:fldCharType="begin"/>
          </w:r>
          <w:r>
            <w:rPr>
              <w:bCs/>
              <w:lang w:val="zh-CN"/>
            </w:rPr>
            <w:instrText xml:space="preserve"> HYPERLINK \l _Toc10423 </w:instrText>
          </w:r>
          <w:r>
            <w:rPr>
              <w:bCs/>
              <w:lang w:val="zh-CN"/>
            </w:rPr>
            <w:fldChar w:fldCharType="separate"/>
          </w:r>
          <w:r>
            <w:rPr>
              <w:rFonts w:hint="eastAsia" w:ascii="宋体" w:hAnsi="宋体" w:eastAsia="宋体" w:cs="宋体"/>
            </w:rPr>
            <w:t>1.</w:t>
          </w:r>
          <w:r>
            <w:rPr>
              <w:rFonts w:hint="eastAsia" w:cs="宋体"/>
              <w:lang w:val="en-US" w:eastAsia="zh-CN"/>
            </w:rPr>
            <w:t>3章节安排</w:t>
          </w:r>
          <w:r>
            <w:tab/>
          </w:r>
          <w:r>
            <w:fldChar w:fldCharType="begin"/>
          </w:r>
          <w:r>
            <w:instrText xml:space="preserve"> PAGEREF _Toc10423 \h </w:instrText>
          </w:r>
          <w:r>
            <w:fldChar w:fldCharType="separate"/>
          </w:r>
          <w:r>
            <w:t>2</w:t>
          </w:r>
          <w:r>
            <w:fldChar w:fldCharType="end"/>
          </w:r>
          <w:r>
            <w:rPr>
              <w:bCs/>
              <w:lang w:val="zh-CN"/>
            </w:rPr>
            <w:fldChar w:fldCharType="end"/>
          </w:r>
        </w:p>
        <w:p w14:paraId="69AB37A8">
          <w:pPr>
            <w:pStyle w:val="8"/>
            <w:tabs>
              <w:tab w:val="right" w:leader="dot" w:pos="8640"/>
              <w:tab w:val="clear" w:pos="8630"/>
            </w:tabs>
          </w:pPr>
          <w:r>
            <w:rPr>
              <w:bCs/>
              <w:lang w:val="zh-CN"/>
            </w:rPr>
            <w:fldChar w:fldCharType="begin"/>
          </w:r>
          <w:r>
            <w:rPr>
              <w:bCs/>
              <w:lang w:val="zh-CN"/>
            </w:rPr>
            <w:instrText xml:space="preserve"> HYPERLINK \l _Toc29903 </w:instrText>
          </w:r>
          <w:r>
            <w:rPr>
              <w:bCs/>
              <w:lang w:val="zh-CN"/>
            </w:rPr>
            <w:fldChar w:fldCharType="separate"/>
          </w:r>
          <w:r>
            <w:rPr>
              <w:rFonts w:hint="eastAsia"/>
              <w:lang w:val="en-US" w:eastAsia="zh-CN"/>
            </w:rPr>
            <w:t>第2章 Azugate网关系统架构设计与技术选型</w:t>
          </w:r>
          <w:r>
            <w:tab/>
          </w:r>
          <w:r>
            <w:fldChar w:fldCharType="begin"/>
          </w:r>
          <w:r>
            <w:instrText xml:space="preserve"> PAGEREF _Toc29903 \h </w:instrText>
          </w:r>
          <w:r>
            <w:fldChar w:fldCharType="separate"/>
          </w:r>
          <w:r>
            <w:t>4</w:t>
          </w:r>
          <w:r>
            <w:fldChar w:fldCharType="end"/>
          </w:r>
          <w:r>
            <w:rPr>
              <w:bCs/>
              <w:lang w:val="zh-CN"/>
            </w:rPr>
            <w:fldChar w:fldCharType="end"/>
          </w:r>
        </w:p>
        <w:p w14:paraId="6EEC4993">
          <w:pPr>
            <w:pStyle w:val="9"/>
            <w:tabs>
              <w:tab w:val="right" w:leader="dot" w:pos="8640"/>
              <w:tab w:val="clear" w:pos="8630"/>
            </w:tabs>
          </w:pPr>
          <w:r>
            <w:rPr>
              <w:bCs/>
              <w:lang w:val="zh-CN"/>
            </w:rPr>
            <w:fldChar w:fldCharType="begin"/>
          </w:r>
          <w:r>
            <w:rPr>
              <w:bCs/>
              <w:lang w:val="zh-CN"/>
            </w:rPr>
            <w:instrText xml:space="preserve"> HYPERLINK \l _Toc28608 </w:instrText>
          </w:r>
          <w:r>
            <w:rPr>
              <w:bCs/>
              <w:lang w:val="zh-CN"/>
            </w:rPr>
            <w:fldChar w:fldCharType="separate"/>
          </w: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Cs/>
              <w:szCs w:val="24"/>
              <w:lang w:val="en-US" w:eastAsia="zh-CN"/>
            </w:rPr>
            <w:t>Azugate</w:t>
          </w:r>
          <w:r>
            <w:rPr>
              <w:rFonts w:hint="eastAsia" w:ascii="宋体" w:hAnsi="宋体"/>
              <w:lang w:val="en-US" w:eastAsia="zh-CN"/>
            </w:rPr>
            <w:t>网关系统总体架构设计</w:t>
          </w:r>
          <w:r>
            <w:tab/>
          </w:r>
          <w:r>
            <w:fldChar w:fldCharType="begin"/>
          </w:r>
          <w:r>
            <w:instrText xml:space="preserve"> PAGEREF _Toc28608 \h </w:instrText>
          </w:r>
          <w:r>
            <w:fldChar w:fldCharType="separate"/>
          </w:r>
          <w:r>
            <w:t>4</w:t>
          </w:r>
          <w:r>
            <w:fldChar w:fldCharType="end"/>
          </w:r>
          <w:r>
            <w:rPr>
              <w:bCs/>
              <w:lang w:val="zh-CN"/>
            </w:rPr>
            <w:fldChar w:fldCharType="end"/>
          </w:r>
        </w:p>
        <w:p w14:paraId="72A20815">
          <w:pPr>
            <w:pStyle w:val="9"/>
            <w:tabs>
              <w:tab w:val="right" w:leader="dot" w:pos="8640"/>
              <w:tab w:val="clear" w:pos="8630"/>
            </w:tabs>
          </w:pPr>
          <w:r>
            <w:rPr>
              <w:bCs/>
              <w:lang w:val="zh-CN"/>
            </w:rPr>
            <w:fldChar w:fldCharType="begin"/>
          </w:r>
          <w:r>
            <w:rPr>
              <w:bCs/>
              <w:lang w:val="zh-CN"/>
            </w:rPr>
            <w:instrText xml:space="preserve"> HYPERLINK \l _Toc23411 </w:instrText>
          </w:r>
          <w:r>
            <w:rPr>
              <w:bCs/>
              <w:lang w:val="zh-CN"/>
            </w:rPr>
            <w:fldChar w:fldCharType="separate"/>
          </w:r>
          <w:r>
            <w:rPr>
              <w:rFonts w:hint="eastAsia" w:ascii="宋体" w:hAnsi="宋体"/>
              <w:bCs/>
              <w:lang w:val="en-US" w:eastAsia="zh-CN"/>
            </w:rPr>
            <w:t>2</w:t>
          </w:r>
          <w:r>
            <w:rPr>
              <w:rFonts w:hint="eastAsia" w:ascii="宋体" w:hAnsi="宋体"/>
              <w:bCs/>
            </w:rPr>
            <w:t>.</w:t>
          </w:r>
          <w:r>
            <w:rPr>
              <w:rFonts w:hint="eastAsia"/>
              <w:bCs/>
              <w:lang w:val="en-US" w:eastAsia="zh-CN"/>
            </w:rPr>
            <w:t>2</w:t>
          </w:r>
          <w:r>
            <w:rPr>
              <w:rFonts w:hint="eastAsia" w:ascii="宋体" w:hAnsi="宋体"/>
              <w:bCs/>
              <w:lang w:val="en-US" w:eastAsia="zh-CN"/>
            </w:rPr>
            <w:t xml:space="preserve"> 相关开发环境与工具</w:t>
          </w:r>
          <w:r>
            <w:tab/>
          </w:r>
          <w:r>
            <w:fldChar w:fldCharType="begin"/>
          </w:r>
          <w:r>
            <w:instrText xml:space="preserve"> PAGEREF _Toc23411 \h </w:instrText>
          </w:r>
          <w:r>
            <w:fldChar w:fldCharType="separate"/>
          </w:r>
          <w:r>
            <w:t>5</w:t>
          </w:r>
          <w:r>
            <w:fldChar w:fldCharType="end"/>
          </w:r>
          <w:r>
            <w:rPr>
              <w:bCs/>
              <w:lang w:val="zh-CN"/>
            </w:rPr>
            <w:fldChar w:fldCharType="end"/>
          </w:r>
        </w:p>
        <w:p w14:paraId="15515DB5">
          <w:pPr>
            <w:pStyle w:val="5"/>
            <w:tabs>
              <w:tab w:val="right" w:leader="dot" w:pos="8640"/>
              <w:tab w:val="clear" w:pos="8630"/>
            </w:tabs>
          </w:pPr>
          <w:r>
            <w:rPr>
              <w:bCs/>
              <w:lang w:val="zh-CN"/>
            </w:rPr>
            <w:fldChar w:fldCharType="begin"/>
          </w:r>
          <w:r>
            <w:rPr>
              <w:bCs/>
              <w:lang w:val="zh-CN"/>
            </w:rPr>
            <w:instrText xml:space="preserve"> HYPERLINK \l _Toc21560 </w:instrText>
          </w:r>
          <w:r>
            <w:rPr>
              <w:bCs/>
              <w:lang w:val="zh-CN"/>
            </w:rPr>
            <w:fldChar w:fldCharType="separate"/>
          </w:r>
          <w:r>
            <w:rPr>
              <w:rFonts w:hint="eastAsia"/>
              <w:lang w:val="en-US" w:eastAsia="zh-CN"/>
            </w:rPr>
            <w:t>2</w:t>
          </w:r>
          <w:r>
            <w:rPr>
              <w:rFonts w:hint="eastAsia"/>
            </w:rPr>
            <w:t>.</w:t>
          </w:r>
          <w:r>
            <w:rPr>
              <w:rFonts w:hint="eastAsia"/>
              <w:lang w:val="en-US" w:eastAsia="zh-CN"/>
            </w:rPr>
            <w:t>2.1 相关开发环境与工具</w:t>
          </w:r>
          <w:r>
            <w:tab/>
          </w:r>
          <w:r>
            <w:fldChar w:fldCharType="begin"/>
          </w:r>
          <w:r>
            <w:instrText xml:space="preserve"> PAGEREF _Toc21560 \h </w:instrText>
          </w:r>
          <w:r>
            <w:fldChar w:fldCharType="separate"/>
          </w:r>
          <w:r>
            <w:t>5</w:t>
          </w:r>
          <w:r>
            <w:fldChar w:fldCharType="end"/>
          </w:r>
          <w:r>
            <w:rPr>
              <w:bCs/>
              <w:lang w:val="zh-CN"/>
            </w:rPr>
            <w:fldChar w:fldCharType="end"/>
          </w:r>
        </w:p>
        <w:p w14:paraId="3B64F287">
          <w:pPr>
            <w:pStyle w:val="5"/>
            <w:tabs>
              <w:tab w:val="right" w:leader="dot" w:pos="8640"/>
              <w:tab w:val="clear" w:pos="8630"/>
            </w:tabs>
          </w:pPr>
          <w:r>
            <w:rPr>
              <w:bCs/>
              <w:lang w:val="zh-CN"/>
            </w:rPr>
            <w:fldChar w:fldCharType="begin"/>
          </w:r>
          <w:r>
            <w:rPr>
              <w:bCs/>
              <w:lang w:val="zh-CN"/>
            </w:rPr>
            <w:instrText xml:space="preserve"> HYPERLINK \l _Toc506 </w:instrText>
          </w:r>
          <w:r>
            <w:rPr>
              <w:bCs/>
              <w:lang w:val="zh-CN"/>
            </w:rPr>
            <w:fldChar w:fldCharType="separate"/>
          </w:r>
          <w:r>
            <w:rPr>
              <w:rFonts w:hint="eastAsia"/>
              <w:lang w:val="en-US" w:eastAsia="zh-CN"/>
            </w:rPr>
            <w:t>2</w:t>
          </w:r>
          <w:r>
            <w:rPr>
              <w:rFonts w:hint="eastAsia"/>
            </w:rPr>
            <w:t>.</w:t>
          </w:r>
          <w:r>
            <w:rPr>
              <w:rFonts w:hint="eastAsia"/>
              <w:lang w:val="en-US" w:eastAsia="zh-CN"/>
            </w:rPr>
            <w:t>2.2 相关开发环境与工具</w:t>
          </w:r>
          <w:r>
            <w:tab/>
          </w:r>
          <w:r>
            <w:fldChar w:fldCharType="begin"/>
          </w:r>
          <w:r>
            <w:instrText xml:space="preserve"> PAGEREF _Toc506 \h </w:instrText>
          </w:r>
          <w:r>
            <w:fldChar w:fldCharType="separate"/>
          </w:r>
          <w:r>
            <w:t>5</w:t>
          </w:r>
          <w:r>
            <w:fldChar w:fldCharType="end"/>
          </w:r>
          <w:r>
            <w:rPr>
              <w:bCs/>
              <w:lang w:val="zh-CN"/>
            </w:rPr>
            <w:fldChar w:fldCharType="end"/>
          </w:r>
        </w:p>
        <w:p w14:paraId="62BBB87A">
          <w:pPr>
            <w:pStyle w:val="9"/>
            <w:tabs>
              <w:tab w:val="right" w:leader="dot" w:pos="8640"/>
              <w:tab w:val="clear" w:pos="8630"/>
            </w:tabs>
          </w:pPr>
          <w:r>
            <w:rPr>
              <w:bCs/>
              <w:lang w:val="zh-CN"/>
            </w:rPr>
            <w:fldChar w:fldCharType="begin"/>
          </w:r>
          <w:r>
            <w:rPr>
              <w:bCs/>
              <w:lang w:val="zh-CN"/>
            </w:rPr>
            <w:instrText xml:space="preserve"> HYPERLINK \l _Toc3437 </w:instrText>
          </w:r>
          <w:r>
            <w:rPr>
              <w:bCs/>
              <w:lang w:val="zh-CN"/>
            </w:rPr>
            <w:fldChar w:fldCharType="separate"/>
          </w:r>
          <w:r>
            <w:rPr>
              <w:rFonts w:hint="eastAsia"/>
              <w:lang w:val="en-US" w:eastAsia="zh-CN"/>
            </w:rPr>
            <w:t>2</w:t>
          </w:r>
          <w:r>
            <w:rPr>
              <w:rFonts w:hint="eastAsia"/>
            </w:rPr>
            <w:t>.</w:t>
          </w:r>
          <w:r>
            <w:rPr>
              <w:rFonts w:hint="eastAsia"/>
              <w:lang w:val="en-US" w:eastAsia="zh-CN"/>
            </w:rPr>
            <w:t>3 本章小结</w:t>
          </w:r>
          <w:r>
            <w:tab/>
          </w:r>
          <w:r>
            <w:fldChar w:fldCharType="begin"/>
          </w:r>
          <w:r>
            <w:instrText xml:space="preserve"> PAGEREF _Toc3437 \h </w:instrText>
          </w:r>
          <w:r>
            <w:fldChar w:fldCharType="separate"/>
          </w:r>
          <w:r>
            <w:t>6</w:t>
          </w:r>
          <w:r>
            <w:fldChar w:fldCharType="end"/>
          </w:r>
          <w:r>
            <w:rPr>
              <w:bCs/>
              <w:lang w:val="zh-CN"/>
            </w:rPr>
            <w:fldChar w:fldCharType="end"/>
          </w:r>
        </w:p>
        <w:p w14:paraId="4CD50805">
          <w:pPr>
            <w:pStyle w:val="8"/>
            <w:tabs>
              <w:tab w:val="right" w:leader="dot" w:pos="8640"/>
              <w:tab w:val="clear" w:pos="8630"/>
            </w:tabs>
          </w:pPr>
          <w:r>
            <w:rPr>
              <w:bCs/>
              <w:lang w:val="zh-CN"/>
            </w:rPr>
            <w:fldChar w:fldCharType="begin"/>
          </w:r>
          <w:r>
            <w:rPr>
              <w:bCs/>
              <w:lang w:val="zh-CN"/>
            </w:rPr>
            <w:instrText xml:space="preserve"> HYPERLINK \l _Toc22043 </w:instrText>
          </w:r>
          <w:r>
            <w:rPr>
              <w:bCs/>
              <w:lang w:val="zh-CN"/>
            </w:rPr>
            <w:fldChar w:fldCharType="separate"/>
          </w:r>
          <w:r>
            <w:rPr>
              <w:rFonts w:hint="eastAsia"/>
            </w:rPr>
            <w:t xml:space="preserve">第3章 </w:t>
          </w:r>
          <w:r>
            <w:rPr>
              <w:rFonts w:hint="eastAsia"/>
              <w:lang w:val="en-US" w:eastAsia="zh-CN"/>
            </w:rPr>
            <w:t>Azugate网关</w:t>
          </w:r>
          <w:r>
            <w:rPr>
              <w:rFonts w:hint="eastAsia"/>
            </w:rPr>
            <w:t>系统设计与实现</w:t>
          </w:r>
          <w:r>
            <w:tab/>
          </w:r>
          <w:r>
            <w:fldChar w:fldCharType="begin"/>
          </w:r>
          <w:r>
            <w:instrText xml:space="preserve"> PAGEREF _Toc22043 \h </w:instrText>
          </w:r>
          <w:r>
            <w:fldChar w:fldCharType="separate"/>
          </w:r>
          <w:r>
            <w:t>7</w:t>
          </w:r>
          <w:r>
            <w:fldChar w:fldCharType="end"/>
          </w:r>
          <w:r>
            <w:rPr>
              <w:bCs/>
              <w:lang w:val="zh-CN"/>
            </w:rPr>
            <w:fldChar w:fldCharType="end"/>
          </w:r>
        </w:p>
        <w:p w14:paraId="18502F8E">
          <w:pPr>
            <w:pStyle w:val="9"/>
            <w:tabs>
              <w:tab w:val="right" w:leader="dot" w:pos="8640"/>
              <w:tab w:val="clear" w:pos="8630"/>
            </w:tabs>
          </w:pPr>
          <w:r>
            <w:rPr>
              <w:bCs/>
              <w:lang w:val="zh-CN"/>
            </w:rPr>
            <w:fldChar w:fldCharType="begin"/>
          </w:r>
          <w:r>
            <w:rPr>
              <w:bCs/>
              <w:lang w:val="zh-CN"/>
            </w:rPr>
            <w:instrText xml:space="preserve"> HYPERLINK \l _Toc32623 </w:instrText>
          </w:r>
          <w:r>
            <w:rPr>
              <w:bCs/>
              <w:lang w:val="zh-CN"/>
            </w:rPr>
            <w:fldChar w:fldCharType="separate"/>
          </w:r>
          <w:r>
            <w:rPr>
              <w:rFonts w:hint="eastAsia"/>
            </w:rPr>
            <w:t>3.</w:t>
          </w:r>
          <w:r>
            <w:rPr>
              <w:rFonts w:hint="eastAsia"/>
              <w:lang w:val="en-US" w:eastAsia="zh-CN"/>
            </w:rPr>
            <w:t>1 I/O 架构的测试与选择</w:t>
          </w:r>
          <w:r>
            <w:tab/>
          </w:r>
          <w:r>
            <w:fldChar w:fldCharType="begin"/>
          </w:r>
          <w:r>
            <w:instrText xml:space="preserve"> PAGEREF _Toc32623 \h </w:instrText>
          </w:r>
          <w:r>
            <w:fldChar w:fldCharType="separate"/>
          </w:r>
          <w:r>
            <w:t>7</w:t>
          </w:r>
          <w:r>
            <w:fldChar w:fldCharType="end"/>
          </w:r>
          <w:r>
            <w:rPr>
              <w:bCs/>
              <w:lang w:val="zh-CN"/>
            </w:rPr>
            <w:fldChar w:fldCharType="end"/>
          </w:r>
        </w:p>
        <w:p w14:paraId="467301B7">
          <w:pPr>
            <w:pStyle w:val="5"/>
            <w:tabs>
              <w:tab w:val="right" w:leader="dot" w:pos="8640"/>
              <w:tab w:val="clear" w:pos="8630"/>
            </w:tabs>
          </w:pPr>
          <w:r>
            <w:rPr>
              <w:bCs/>
              <w:lang w:val="zh-CN"/>
            </w:rPr>
            <w:fldChar w:fldCharType="begin"/>
          </w:r>
          <w:r>
            <w:rPr>
              <w:bCs/>
              <w:lang w:val="zh-CN"/>
            </w:rPr>
            <w:instrText xml:space="preserve"> HYPERLINK \l _Toc27659 </w:instrText>
          </w:r>
          <w:r>
            <w:rPr>
              <w:bCs/>
              <w:lang w:val="zh-CN"/>
            </w:rPr>
            <w:fldChar w:fldCharType="separate"/>
          </w:r>
          <w:r>
            <w:rPr>
              <w:rFonts w:hint="eastAsia"/>
              <w:lang w:val="en-US" w:eastAsia="zh-CN"/>
            </w:rPr>
            <w:t>3.1.1 每连接一线程</w:t>
          </w:r>
          <w:r>
            <w:tab/>
          </w:r>
          <w:r>
            <w:fldChar w:fldCharType="begin"/>
          </w:r>
          <w:r>
            <w:instrText xml:space="preserve"> PAGEREF _Toc27659 \h </w:instrText>
          </w:r>
          <w:r>
            <w:fldChar w:fldCharType="separate"/>
          </w:r>
          <w:r>
            <w:t>7</w:t>
          </w:r>
          <w:r>
            <w:fldChar w:fldCharType="end"/>
          </w:r>
          <w:r>
            <w:rPr>
              <w:bCs/>
              <w:lang w:val="zh-CN"/>
            </w:rPr>
            <w:fldChar w:fldCharType="end"/>
          </w:r>
        </w:p>
        <w:p w14:paraId="3387775B">
          <w:pPr>
            <w:pStyle w:val="5"/>
            <w:tabs>
              <w:tab w:val="right" w:leader="dot" w:pos="8640"/>
              <w:tab w:val="clear" w:pos="8630"/>
            </w:tabs>
          </w:pPr>
          <w:r>
            <w:rPr>
              <w:bCs/>
              <w:lang w:val="zh-CN"/>
            </w:rPr>
            <w:fldChar w:fldCharType="begin"/>
          </w:r>
          <w:r>
            <w:rPr>
              <w:bCs/>
              <w:lang w:val="zh-CN"/>
            </w:rPr>
            <w:instrText xml:space="preserve"> HYPERLINK \l _Toc21596 </w:instrText>
          </w:r>
          <w:r>
            <w:rPr>
              <w:bCs/>
              <w:lang w:val="zh-CN"/>
            </w:rPr>
            <w:fldChar w:fldCharType="separate"/>
          </w:r>
          <w:r>
            <w:rPr>
              <w:rFonts w:hint="eastAsia"/>
              <w:lang w:val="en-US" w:eastAsia="zh-CN"/>
            </w:rPr>
            <w:t>3.1.2 多路复用</w:t>
          </w:r>
          <w:r>
            <w:tab/>
          </w:r>
          <w:r>
            <w:fldChar w:fldCharType="begin"/>
          </w:r>
          <w:r>
            <w:instrText xml:space="preserve"> PAGEREF _Toc21596 \h </w:instrText>
          </w:r>
          <w:r>
            <w:fldChar w:fldCharType="separate"/>
          </w:r>
          <w:r>
            <w:t>7</w:t>
          </w:r>
          <w:r>
            <w:fldChar w:fldCharType="end"/>
          </w:r>
          <w:r>
            <w:rPr>
              <w:bCs/>
              <w:lang w:val="zh-CN"/>
            </w:rPr>
            <w:fldChar w:fldCharType="end"/>
          </w:r>
        </w:p>
        <w:p w14:paraId="253ABB68">
          <w:pPr>
            <w:pStyle w:val="5"/>
            <w:tabs>
              <w:tab w:val="right" w:leader="dot" w:pos="8640"/>
              <w:tab w:val="clear" w:pos="8630"/>
            </w:tabs>
          </w:pPr>
          <w:r>
            <w:rPr>
              <w:bCs/>
              <w:lang w:val="zh-CN"/>
            </w:rPr>
            <w:fldChar w:fldCharType="begin"/>
          </w:r>
          <w:r>
            <w:rPr>
              <w:bCs/>
              <w:lang w:val="zh-CN"/>
            </w:rPr>
            <w:instrText xml:space="preserve"> HYPERLINK \l _Toc6444 </w:instrText>
          </w:r>
          <w:r>
            <w:rPr>
              <w:bCs/>
              <w:lang w:val="zh-CN"/>
            </w:rPr>
            <w:fldChar w:fldCharType="separate"/>
          </w:r>
          <w:r>
            <w:rPr>
              <w:rFonts w:hint="eastAsia"/>
              <w:lang w:val="en-US" w:eastAsia="zh-CN"/>
            </w:rPr>
            <w:t>3.1.3 事件驱动</w:t>
          </w:r>
          <w:r>
            <w:tab/>
          </w:r>
          <w:r>
            <w:fldChar w:fldCharType="begin"/>
          </w:r>
          <w:r>
            <w:instrText xml:space="preserve"> PAGEREF _Toc6444 \h </w:instrText>
          </w:r>
          <w:r>
            <w:fldChar w:fldCharType="separate"/>
          </w:r>
          <w:r>
            <w:t>8</w:t>
          </w:r>
          <w:r>
            <w:fldChar w:fldCharType="end"/>
          </w:r>
          <w:r>
            <w:rPr>
              <w:bCs/>
              <w:lang w:val="zh-CN"/>
            </w:rPr>
            <w:fldChar w:fldCharType="end"/>
          </w:r>
        </w:p>
        <w:p w14:paraId="212B1F14">
          <w:pPr>
            <w:pStyle w:val="5"/>
            <w:tabs>
              <w:tab w:val="right" w:leader="dot" w:pos="8640"/>
              <w:tab w:val="clear" w:pos="8630"/>
            </w:tabs>
          </w:pPr>
          <w:r>
            <w:rPr>
              <w:bCs/>
              <w:lang w:val="zh-CN"/>
            </w:rPr>
            <w:fldChar w:fldCharType="begin"/>
          </w:r>
          <w:r>
            <w:rPr>
              <w:bCs/>
              <w:lang w:val="zh-CN"/>
            </w:rPr>
            <w:instrText xml:space="preserve"> HYPERLINK \l _Toc30946 </w:instrText>
          </w:r>
          <w:r>
            <w:rPr>
              <w:bCs/>
              <w:lang w:val="zh-CN"/>
            </w:rPr>
            <w:fldChar w:fldCharType="separate"/>
          </w:r>
          <w:r>
            <w:rPr>
              <w:rFonts w:hint="eastAsia"/>
              <w:lang w:val="en-US" w:eastAsia="zh-CN"/>
            </w:rPr>
            <w:t>3.1.4 三种 I/O 架构性能测试</w:t>
          </w:r>
          <w:r>
            <w:tab/>
          </w:r>
          <w:r>
            <w:fldChar w:fldCharType="begin"/>
          </w:r>
          <w:r>
            <w:instrText xml:space="preserve"> PAGEREF _Toc30946 \h </w:instrText>
          </w:r>
          <w:r>
            <w:fldChar w:fldCharType="separate"/>
          </w:r>
          <w:r>
            <w:t>9</w:t>
          </w:r>
          <w:r>
            <w:fldChar w:fldCharType="end"/>
          </w:r>
          <w:r>
            <w:rPr>
              <w:bCs/>
              <w:lang w:val="zh-CN"/>
            </w:rPr>
            <w:fldChar w:fldCharType="end"/>
          </w:r>
        </w:p>
        <w:p w14:paraId="1F38E91C">
          <w:pPr>
            <w:pStyle w:val="9"/>
            <w:tabs>
              <w:tab w:val="right" w:leader="dot" w:pos="8640"/>
              <w:tab w:val="clear" w:pos="8630"/>
            </w:tabs>
          </w:pPr>
          <w:r>
            <w:rPr>
              <w:bCs/>
              <w:lang w:val="zh-CN"/>
            </w:rPr>
            <w:fldChar w:fldCharType="begin"/>
          </w:r>
          <w:r>
            <w:rPr>
              <w:bCs/>
              <w:lang w:val="zh-CN"/>
            </w:rPr>
            <w:instrText xml:space="preserve"> HYPERLINK \l _Toc6396 </w:instrText>
          </w:r>
          <w:r>
            <w:rPr>
              <w:bCs/>
              <w:lang w:val="zh-CN"/>
            </w:rPr>
            <w:fldChar w:fldCharType="separate"/>
          </w:r>
          <w:r>
            <w:rPr>
              <w:rFonts w:hint="eastAsia"/>
            </w:rPr>
            <w:t>3.2</w:t>
          </w:r>
          <w:r>
            <w:rPr>
              <w:rFonts w:hint="eastAsia"/>
              <w:lang w:val="en-US" w:eastAsia="zh-CN"/>
            </w:rPr>
            <w:t xml:space="preserve"> TCP HTTP WebSocket 协议代理</w:t>
          </w:r>
          <w:r>
            <w:tab/>
          </w:r>
          <w:r>
            <w:fldChar w:fldCharType="begin"/>
          </w:r>
          <w:r>
            <w:instrText xml:space="preserve"> PAGEREF _Toc6396 \h </w:instrText>
          </w:r>
          <w:r>
            <w:fldChar w:fldCharType="separate"/>
          </w:r>
          <w:r>
            <w:t>10</w:t>
          </w:r>
          <w:r>
            <w:fldChar w:fldCharType="end"/>
          </w:r>
          <w:r>
            <w:rPr>
              <w:bCs/>
              <w:lang w:val="zh-CN"/>
            </w:rPr>
            <w:fldChar w:fldCharType="end"/>
          </w:r>
        </w:p>
        <w:p w14:paraId="4CCCB067">
          <w:pPr>
            <w:pStyle w:val="5"/>
            <w:tabs>
              <w:tab w:val="right" w:leader="dot" w:pos="8640"/>
              <w:tab w:val="clear" w:pos="8630"/>
            </w:tabs>
          </w:pPr>
          <w:r>
            <w:rPr>
              <w:bCs/>
              <w:lang w:val="zh-CN"/>
            </w:rPr>
            <w:fldChar w:fldCharType="begin"/>
          </w:r>
          <w:r>
            <w:rPr>
              <w:bCs/>
              <w:lang w:val="zh-CN"/>
            </w:rPr>
            <w:instrText xml:space="preserve"> HYPERLINK \l _Toc24044 </w:instrText>
          </w:r>
          <w:r>
            <w:rPr>
              <w:bCs/>
              <w:lang w:val="zh-CN"/>
            </w:rPr>
            <w:fldChar w:fldCharType="separate"/>
          </w:r>
          <w:r>
            <w:rPr>
              <w:rFonts w:hint="eastAsia"/>
              <w:lang w:val="en-US" w:eastAsia="zh-CN"/>
            </w:rPr>
            <w:t>3.2</w:t>
          </w:r>
          <w:r>
            <w:rPr>
              <w:rFonts w:hint="default"/>
              <w:lang w:val="en-US" w:eastAsia="zh-CN"/>
            </w:rPr>
            <w:t xml:space="preserve">.1 </w:t>
          </w:r>
          <w:r>
            <w:rPr>
              <w:rFonts w:hint="eastAsia"/>
              <w:lang w:val="en-US" w:eastAsia="zh-CN"/>
            </w:rPr>
            <w:t>概述</w:t>
          </w:r>
          <w:r>
            <w:tab/>
          </w:r>
          <w:r>
            <w:fldChar w:fldCharType="begin"/>
          </w:r>
          <w:r>
            <w:instrText xml:space="preserve"> PAGEREF _Toc24044 \h </w:instrText>
          </w:r>
          <w:r>
            <w:fldChar w:fldCharType="separate"/>
          </w:r>
          <w:r>
            <w:t>10</w:t>
          </w:r>
          <w:r>
            <w:fldChar w:fldCharType="end"/>
          </w:r>
          <w:r>
            <w:rPr>
              <w:bCs/>
              <w:lang w:val="zh-CN"/>
            </w:rPr>
            <w:fldChar w:fldCharType="end"/>
          </w:r>
        </w:p>
        <w:p w14:paraId="2D1C8993">
          <w:pPr>
            <w:pStyle w:val="5"/>
            <w:tabs>
              <w:tab w:val="right" w:leader="dot" w:pos="8640"/>
              <w:tab w:val="clear" w:pos="8630"/>
            </w:tabs>
          </w:pPr>
          <w:r>
            <w:rPr>
              <w:bCs/>
              <w:lang w:val="zh-CN"/>
            </w:rPr>
            <w:fldChar w:fldCharType="begin"/>
          </w:r>
          <w:r>
            <w:rPr>
              <w:bCs/>
              <w:lang w:val="zh-CN"/>
            </w:rPr>
            <w:instrText xml:space="preserve"> HYPERLINK \l _Toc13974 </w:instrText>
          </w:r>
          <w:r>
            <w:rPr>
              <w:bCs/>
              <w:lang w:val="zh-CN"/>
            </w:rPr>
            <w:fldChar w:fldCharType="separate"/>
          </w:r>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r>
            <w:tab/>
          </w:r>
          <w:r>
            <w:fldChar w:fldCharType="begin"/>
          </w:r>
          <w:r>
            <w:instrText xml:space="preserve"> PAGEREF _Toc13974 \h </w:instrText>
          </w:r>
          <w:r>
            <w:fldChar w:fldCharType="separate"/>
          </w:r>
          <w:r>
            <w:t>10</w:t>
          </w:r>
          <w:r>
            <w:fldChar w:fldCharType="end"/>
          </w:r>
          <w:r>
            <w:rPr>
              <w:bCs/>
              <w:lang w:val="zh-CN"/>
            </w:rPr>
            <w:fldChar w:fldCharType="end"/>
          </w:r>
        </w:p>
        <w:p w14:paraId="70AC10FF">
          <w:pPr>
            <w:pStyle w:val="5"/>
            <w:tabs>
              <w:tab w:val="right" w:leader="dot" w:pos="8640"/>
              <w:tab w:val="clear" w:pos="8630"/>
            </w:tabs>
          </w:pPr>
          <w:r>
            <w:rPr>
              <w:bCs/>
              <w:lang w:val="zh-CN"/>
            </w:rPr>
            <w:fldChar w:fldCharType="begin"/>
          </w:r>
          <w:r>
            <w:rPr>
              <w:bCs/>
              <w:lang w:val="zh-CN"/>
            </w:rPr>
            <w:instrText xml:space="preserve"> HYPERLINK \l _Toc12436 </w:instrText>
          </w:r>
          <w:r>
            <w:rPr>
              <w:bCs/>
              <w:lang w:val="zh-CN"/>
            </w:rPr>
            <w:fldChar w:fldCharType="separate"/>
          </w:r>
          <w:r>
            <w:rPr>
              <w:rFonts w:hint="eastAsia"/>
              <w:lang w:val="en-US" w:eastAsia="zh-CN"/>
            </w:rPr>
            <w:t>3.2.3 TCP 与 TLS 连接</w:t>
          </w:r>
          <w:r>
            <w:tab/>
          </w:r>
          <w:r>
            <w:fldChar w:fldCharType="begin"/>
          </w:r>
          <w:r>
            <w:instrText xml:space="preserve"> PAGEREF _Toc12436 \h </w:instrText>
          </w:r>
          <w:r>
            <w:fldChar w:fldCharType="separate"/>
          </w:r>
          <w:r>
            <w:t>12</w:t>
          </w:r>
          <w:r>
            <w:fldChar w:fldCharType="end"/>
          </w:r>
          <w:r>
            <w:rPr>
              <w:bCs/>
              <w:lang w:val="zh-CN"/>
            </w:rPr>
            <w:fldChar w:fldCharType="end"/>
          </w:r>
        </w:p>
        <w:p w14:paraId="4EAA84A8">
          <w:pPr>
            <w:pStyle w:val="5"/>
            <w:tabs>
              <w:tab w:val="right" w:leader="dot" w:pos="8640"/>
              <w:tab w:val="clear" w:pos="8630"/>
            </w:tabs>
          </w:pPr>
          <w:r>
            <w:rPr>
              <w:bCs/>
              <w:lang w:val="zh-CN"/>
            </w:rPr>
            <w:fldChar w:fldCharType="begin"/>
          </w:r>
          <w:r>
            <w:rPr>
              <w:bCs/>
              <w:lang w:val="zh-CN"/>
            </w:rPr>
            <w:instrText xml:space="preserve"> HYPERLINK \l _Toc1877 </w:instrText>
          </w:r>
          <w:r>
            <w:rPr>
              <w:bCs/>
              <w:lang w:val="zh-CN"/>
            </w:rPr>
            <w:fldChar w:fldCharType="separate"/>
          </w:r>
          <w:r>
            <w:rPr>
              <w:rFonts w:hint="eastAsia"/>
              <w:lang w:val="en-US" w:eastAsia="zh-CN"/>
            </w:rPr>
            <w:t>3.2.4 HTTP 代理与相关优化</w:t>
          </w:r>
          <w:r>
            <w:tab/>
          </w:r>
          <w:r>
            <w:fldChar w:fldCharType="begin"/>
          </w:r>
          <w:r>
            <w:instrText xml:space="preserve"> PAGEREF _Toc1877 \h </w:instrText>
          </w:r>
          <w:r>
            <w:fldChar w:fldCharType="separate"/>
          </w:r>
          <w:r>
            <w:t>13</w:t>
          </w:r>
          <w:r>
            <w:fldChar w:fldCharType="end"/>
          </w:r>
          <w:r>
            <w:rPr>
              <w:bCs/>
              <w:lang w:val="zh-CN"/>
            </w:rPr>
            <w:fldChar w:fldCharType="end"/>
          </w:r>
        </w:p>
        <w:p w14:paraId="1D2F2EA8">
          <w:pPr>
            <w:pStyle w:val="5"/>
            <w:tabs>
              <w:tab w:val="right" w:leader="dot" w:pos="8640"/>
              <w:tab w:val="clear" w:pos="8630"/>
            </w:tabs>
          </w:pPr>
          <w:r>
            <w:rPr>
              <w:bCs/>
              <w:lang w:val="zh-CN"/>
            </w:rPr>
            <w:fldChar w:fldCharType="begin"/>
          </w:r>
          <w:r>
            <w:rPr>
              <w:bCs/>
              <w:lang w:val="zh-CN"/>
            </w:rPr>
            <w:instrText xml:space="preserve"> HYPERLINK \l _Toc723 </w:instrText>
          </w:r>
          <w:r>
            <w:rPr>
              <w:bCs/>
              <w:lang w:val="zh-CN"/>
            </w:rPr>
            <w:fldChar w:fldCharType="separate"/>
          </w:r>
          <w:r>
            <w:rPr>
              <w:rFonts w:hint="eastAsia"/>
              <w:lang w:val="en-US" w:eastAsia="zh-CN"/>
            </w:rPr>
            <w:t>3.2.5 WebSocket 代理</w:t>
          </w:r>
          <w:r>
            <w:tab/>
          </w:r>
          <w:r>
            <w:fldChar w:fldCharType="begin"/>
          </w:r>
          <w:r>
            <w:instrText xml:space="preserve"> PAGEREF _Toc723 \h </w:instrText>
          </w:r>
          <w:r>
            <w:fldChar w:fldCharType="separate"/>
          </w:r>
          <w:r>
            <w:t>17</w:t>
          </w:r>
          <w:r>
            <w:fldChar w:fldCharType="end"/>
          </w:r>
          <w:r>
            <w:rPr>
              <w:bCs/>
              <w:lang w:val="zh-CN"/>
            </w:rPr>
            <w:fldChar w:fldCharType="end"/>
          </w:r>
        </w:p>
        <w:p w14:paraId="3788CB48">
          <w:pPr>
            <w:pStyle w:val="9"/>
            <w:tabs>
              <w:tab w:val="right" w:leader="dot" w:pos="8640"/>
              <w:tab w:val="clear" w:pos="8630"/>
            </w:tabs>
          </w:pPr>
          <w:r>
            <w:rPr>
              <w:bCs/>
              <w:lang w:val="zh-CN"/>
            </w:rPr>
            <w:fldChar w:fldCharType="begin"/>
          </w:r>
          <w:r>
            <w:rPr>
              <w:bCs/>
              <w:lang w:val="zh-CN"/>
            </w:rPr>
            <w:instrText xml:space="preserve"> HYPERLINK \l _Toc26441 </w:instrText>
          </w:r>
          <w:r>
            <w:rPr>
              <w:bCs/>
              <w:lang w:val="zh-CN"/>
            </w:rPr>
            <w:fldChar w:fldCharType="separate"/>
          </w:r>
          <w:r>
            <w:rPr>
              <w:rFonts w:hint="eastAsia"/>
            </w:rPr>
            <w:t>3.</w:t>
          </w:r>
          <w:r>
            <w:rPr>
              <w:rFonts w:hint="eastAsia"/>
              <w:lang w:val="en-US" w:eastAsia="zh-CN"/>
            </w:rPr>
            <w:t>3 安全控制模块</w:t>
          </w:r>
          <w:r>
            <w:tab/>
          </w:r>
          <w:r>
            <w:fldChar w:fldCharType="begin"/>
          </w:r>
          <w:r>
            <w:instrText xml:space="preserve"> PAGEREF _Toc26441 \h </w:instrText>
          </w:r>
          <w:r>
            <w:fldChar w:fldCharType="separate"/>
          </w:r>
          <w:r>
            <w:t>18</w:t>
          </w:r>
          <w:r>
            <w:fldChar w:fldCharType="end"/>
          </w:r>
          <w:r>
            <w:rPr>
              <w:bCs/>
              <w:lang w:val="zh-CN"/>
            </w:rPr>
            <w:fldChar w:fldCharType="end"/>
          </w:r>
        </w:p>
        <w:p w14:paraId="1E809344">
          <w:pPr>
            <w:pStyle w:val="5"/>
            <w:tabs>
              <w:tab w:val="right" w:leader="dot" w:pos="8640"/>
              <w:tab w:val="clear" w:pos="8630"/>
            </w:tabs>
          </w:pPr>
          <w:r>
            <w:rPr>
              <w:bCs/>
              <w:lang w:val="zh-CN"/>
            </w:rPr>
            <w:fldChar w:fldCharType="begin"/>
          </w:r>
          <w:r>
            <w:rPr>
              <w:bCs/>
              <w:lang w:val="zh-CN"/>
            </w:rPr>
            <w:instrText xml:space="preserve"> HYPERLINK \l _Toc29319 </w:instrText>
          </w:r>
          <w:r>
            <w:rPr>
              <w:bCs/>
              <w:lang w:val="zh-CN"/>
            </w:rPr>
            <w:fldChar w:fldCharType="separate"/>
          </w:r>
          <w:r>
            <w:rPr>
              <w:rFonts w:hint="eastAsia"/>
              <w:lang w:val="en-US" w:eastAsia="zh-CN"/>
            </w:rPr>
            <w:t>3.3.1 概述</w:t>
          </w:r>
          <w:r>
            <w:tab/>
          </w:r>
          <w:r>
            <w:fldChar w:fldCharType="begin"/>
          </w:r>
          <w:r>
            <w:instrText xml:space="preserve"> PAGEREF _Toc29319 \h </w:instrText>
          </w:r>
          <w:r>
            <w:fldChar w:fldCharType="separate"/>
          </w:r>
          <w:r>
            <w:t>18</w:t>
          </w:r>
          <w:r>
            <w:fldChar w:fldCharType="end"/>
          </w:r>
          <w:r>
            <w:rPr>
              <w:bCs/>
              <w:lang w:val="zh-CN"/>
            </w:rPr>
            <w:fldChar w:fldCharType="end"/>
          </w:r>
        </w:p>
        <w:p w14:paraId="5BEAD387">
          <w:pPr>
            <w:pStyle w:val="5"/>
            <w:tabs>
              <w:tab w:val="right" w:leader="dot" w:pos="8640"/>
              <w:tab w:val="clear" w:pos="8630"/>
            </w:tabs>
          </w:pPr>
          <w:r>
            <w:rPr>
              <w:bCs/>
              <w:lang w:val="zh-CN"/>
            </w:rPr>
            <w:fldChar w:fldCharType="begin"/>
          </w:r>
          <w:r>
            <w:rPr>
              <w:bCs/>
              <w:lang w:val="zh-CN"/>
            </w:rPr>
            <w:instrText xml:space="preserve"> HYPERLINK \l _Toc11938 </w:instrText>
          </w:r>
          <w:r>
            <w:rPr>
              <w:bCs/>
              <w:lang w:val="zh-CN"/>
            </w:rPr>
            <w:fldChar w:fldCharType="separate"/>
          </w:r>
          <w:r>
            <w:rPr>
              <w:rFonts w:hint="eastAsia"/>
              <w:lang w:val="en-US" w:eastAsia="zh-CN"/>
            </w:rPr>
            <w:t>3.3.2 IP 防火墙</w:t>
          </w:r>
          <w:r>
            <w:tab/>
          </w:r>
          <w:r>
            <w:fldChar w:fldCharType="begin"/>
          </w:r>
          <w:r>
            <w:instrText xml:space="preserve"> PAGEREF _Toc11938 \h </w:instrText>
          </w:r>
          <w:r>
            <w:fldChar w:fldCharType="separate"/>
          </w:r>
          <w:r>
            <w:t>18</w:t>
          </w:r>
          <w:r>
            <w:fldChar w:fldCharType="end"/>
          </w:r>
          <w:r>
            <w:rPr>
              <w:bCs/>
              <w:lang w:val="zh-CN"/>
            </w:rPr>
            <w:fldChar w:fldCharType="end"/>
          </w:r>
        </w:p>
        <w:p w14:paraId="67F2D3DD">
          <w:pPr>
            <w:pStyle w:val="5"/>
            <w:tabs>
              <w:tab w:val="right" w:leader="dot" w:pos="8640"/>
              <w:tab w:val="clear" w:pos="8630"/>
            </w:tabs>
          </w:pPr>
          <w:r>
            <w:rPr>
              <w:bCs/>
              <w:lang w:val="zh-CN"/>
            </w:rPr>
            <w:fldChar w:fldCharType="begin"/>
          </w:r>
          <w:r>
            <w:rPr>
              <w:bCs/>
              <w:lang w:val="zh-CN"/>
            </w:rPr>
            <w:instrText xml:space="preserve"> HYPERLINK \l _Toc2496 </w:instrText>
          </w:r>
          <w:r>
            <w:rPr>
              <w:bCs/>
              <w:lang w:val="zh-CN"/>
            </w:rPr>
            <w:fldChar w:fldCharType="separate"/>
          </w:r>
          <w:r>
            <w:rPr>
              <w:rFonts w:hint="eastAsia"/>
              <w:lang w:val="en-US" w:eastAsia="zh-CN"/>
            </w:rPr>
            <w:t>3.3.3 OAuth 外部认证</w:t>
          </w:r>
          <w:r>
            <w:tab/>
          </w:r>
          <w:r>
            <w:fldChar w:fldCharType="begin"/>
          </w:r>
          <w:r>
            <w:instrText xml:space="preserve"> PAGEREF _Toc2496 \h </w:instrText>
          </w:r>
          <w:r>
            <w:fldChar w:fldCharType="separate"/>
          </w:r>
          <w:r>
            <w:t>19</w:t>
          </w:r>
          <w:r>
            <w:fldChar w:fldCharType="end"/>
          </w:r>
          <w:r>
            <w:rPr>
              <w:bCs/>
              <w:lang w:val="zh-CN"/>
            </w:rPr>
            <w:fldChar w:fldCharType="end"/>
          </w:r>
        </w:p>
        <w:p w14:paraId="5A089F5D">
          <w:pPr>
            <w:pStyle w:val="9"/>
            <w:tabs>
              <w:tab w:val="right" w:leader="dot" w:pos="8640"/>
              <w:tab w:val="clear" w:pos="8630"/>
            </w:tabs>
          </w:pPr>
          <w:r>
            <w:rPr>
              <w:bCs/>
              <w:lang w:val="zh-CN"/>
            </w:rPr>
            <w:fldChar w:fldCharType="begin"/>
          </w:r>
          <w:r>
            <w:rPr>
              <w:bCs/>
              <w:lang w:val="zh-CN"/>
            </w:rPr>
            <w:instrText xml:space="preserve"> HYPERLINK \l _Toc3911 </w:instrText>
          </w:r>
          <w:r>
            <w:rPr>
              <w:bCs/>
              <w:lang w:val="zh-CN"/>
            </w:rPr>
            <w:fldChar w:fldCharType="separate"/>
          </w:r>
          <w:r>
            <w:rPr>
              <w:rFonts w:hint="eastAsia"/>
            </w:rPr>
            <w:t>3.</w:t>
          </w:r>
          <w:r>
            <w:rPr>
              <w:rFonts w:hint="eastAsia"/>
              <w:lang w:val="en-US" w:eastAsia="zh-CN"/>
            </w:rPr>
            <w:t>4 流量控制</w:t>
          </w:r>
          <w:r>
            <w:tab/>
          </w:r>
          <w:r>
            <w:fldChar w:fldCharType="begin"/>
          </w:r>
          <w:r>
            <w:instrText xml:space="preserve"> PAGEREF _Toc3911 \h </w:instrText>
          </w:r>
          <w:r>
            <w:fldChar w:fldCharType="separate"/>
          </w:r>
          <w:r>
            <w:t>21</w:t>
          </w:r>
          <w:r>
            <w:fldChar w:fldCharType="end"/>
          </w:r>
          <w:r>
            <w:rPr>
              <w:bCs/>
              <w:lang w:val="zh-CN"/>
            </w:rPr>
            <w:fldChar w:fldCharType="end"/>
          </w:r>
        </w:p>
        <w:p w14:paraId="49CB80EA">
          <w:pPr>
            <w:pStyle w:val="5"/>
            <w:tabs>
              <w:tab w:val="right" w:leader="dot" w:pos="8640"/>
              <w:tab w:val="clear" w:pos="8630"/>
            </w:tabs>
          </w:pPr>
          <w:r>
            <w:rPr>
              <w:bCs/>
              <w:lang w:val="zh-CN"/>
            </w:rPr>
            <w:fldChar w:fldCharType="begin"/>
          </w:r>
          <w:r>
            <w:rPr>
              <w:bCs/>
              <w:lang w:val="zh-CN"/>
            </w:rPr>
            <w:instrText xml:space="preserve"> HYPERLINK \l _Toc10878 </w:instrText>
          </w:r>
          <w:r>
            <w:rPr>
              <w:bCs/>
              <w:lang w:val="zh-CN"/>
            </w:rPr>
            <w:fldChar w:fldCharType="separate"/>
          </w:r>
          <w:r>
            <w:rPr>
              <w:rFonts w:hint="eastAsia"/>
              <w:lang w:val="en-US" w:eastAsia="zh-CN"/>
            </w:rPr>
            <w:t>3.4.1 速率控制</w:t>
          </w:r>
          <w:r>
            <w:tab/>
          </w:r>
          <w:r>
            <w:fldChar w:fldCharType="begin"/>
          </w:r>
          <w:r>
            <w:instrText xml:space="preserve"> PAGEREF _Toc10878 \h </w:instrText>
          </w:r>
          <w:r>
            <w:fldChar w:fldCharType="separate"/>
          </w:r>
          <w:r>
            <w:t>21</w:t>
          </w:r>
          <w:r>
            <w:fldChar w:fldCharType="end"/>
          </w:r>
          <w:r>
            <w:rPr>
              <w:bCs/>
              <w:lang w:val="zh-CN"/>
            </w:rPr>
            <w:fldChar w:fldCharType="end"/>
          </w:r>
        </w:p>
        <w:p w14:paraId="140362B1">
          <w:pPr>
            <w:pStyle w:val="5"/>
            <w:tabs>
              <w:tab w:val="right" w:leader="dot" w:pos="8640"/>
              <w:tab w:val="clear" w:pos="8630"/>
            </w:tabs>
          </w:pPr>
          <w:r>
            <w:rPr>
              <w:bCs/>
              <w:lang w:val="zh-CN"/>
            </w:rPr>
            <w:fldChar w:fldCharType="begin"/>
          </w:r>
          <w:r>
            <w:rPr>
              <w:bCs/>
              <w:lang w:val="zh-CN"/>
            </w:rPr>
            <w:instrText xml:space="preserve"> HYPERLINK \l _Toc17444 </w:instrText>
          </w:r>
          <w:r>
            <w:rPr>
              <w:bCs/>
              <w:lang w:val="zh-CN"/>
            </w:rPr>
            <w:fldChar w:fldCharType="separate"/>
          </w:r>
          <w:r>
            <w:rPr>
              <w:rFonts w:hint="eastAsia"/>
              <w:lang w:val="en-US" w:eastAsia="zh-CN"/>
            </w:rPr>
            <w:t>3.4.2 负载均衡</w:t>
          </w:r>
          <w:r>
            <w:tab/>
          </w:r>
          <w:r>
            <w:fldChar w:fldCharType="begin"/>
          </w:r>
          <w:r>
            <w:instrText xml:space="preserve"> PAGEREF _Toc17444 \h </w:instrText>
          </w:r>
          <w:r>
            <w:fldChar w:fldCharType="separate"/>
          </w:r>
          <w:r>
            <w:t>22</w:t>
          </w:r>
          <w:r>
            <w:fldChar w:fldCharType="end"/>
          </w:r>
          <w:r>
            <w:rPr>
              <w:bCs/>
              <w:lang w:val="zh-CN"/>
            </w:rPr>
            <w:fldChar w:fldCharType="end"/>
          </w:r>
        </w:p>
        <w:p w14:paraId="51D942E9">
          <w:pPr>
            <w:pStyle w:val="9"/>
            <w:tabs>
              <w:tab w:val="right" w:leader="dot" w:pos="8640"/>
              <w:tab w:val="clear" w:pos="8630"/>
            </w:tabs>
          </w:pPr>
          <w:r>
            <w:rPr>
              <w:bCs/>
              <w:lang w:val="zh-CN"/>
            </w:rPr>
            <w:fldChar w:fldCharType="begin"/>
          </w:r>
          <w:r>
            <w:rPr>
              <w:bCs/>
              <w:lang w:val="zh-CN"/>
            </w:rPr>
            <w:instrText xml:space="preserve"> HYPERLINK \l _Toc10559 </w:instrText>
          </w:r>
          <w:r>
            <w:rPr>
              <w:bCs/>
              <w:lang w:val="zh-CN"/>
            </w:rPr>
            <w:fldChar w:fldCharType="separate"/>
          </w:r>
          <w:r>
            <w:rPr>
              <w:rFonts w:hint="eastAsia"/>
            </w:rPr>
            <w:t>3.</w:t>
          </w:r>
          <w:r>
            <w:rPr>
              <w:rFonts w:hint="eastAsia"/>
              <w:lang w:val="en-US" w:eastAsia="zh-CN"/>
            </w:rPr>
            <w:t>5 云原生功能支持</w:t>
          </w:r>
          <w:r>
            <w:tab/>
          </w:r>
          <w:r>
            <w:fldChar w:fldCharType="begin"/>
          </w:r>
          <w:r>
            <w:instrText xml:space="preserve"> PAGEREF _Toc10559 \h </w:instrText>
          </w:r>
          <w:r>
            <w:fldChar w:fldCharType="separate"/>
          </w:r>
          <w:r>
            <w:t>22</w:t>
          </w:r>
          <w:r>
            <w:fldChar w:fldCharType="end"/>
          </w:r>
          <w:r>
            <w:rPr>
              <w:bCs/>
              <w:lang w:val="zh-CN"/>
            </w:rPr>
            <w:fldChar w:fldCharType="end"/>
          </w:r>
        </w:p>
        <w:p w14:paraId="644B660A">
          <w:pPr>
            <w:pStyle w:val="5"/>
            <w:tabs>
              <w:tab w:val="right" w:leader="dot" w:pos="8640"/>
              <w:tab w:val="clear" w:pos="8630"/>
            </w:tabs>
          </w:pPr>
          <w:r>
            <w:rPr>
              <w:bCs/>
              <w:lang w:val="zh-CN"/>
            </w:rPr>
            <w:fldChar w:fldCharType="begin"/>
          </w:r>
          <w:r>
            <w:rPr>
              <w:bCs/>
              <w:lang w:val="zh-CN"/>
            </w:rPr>
            <w:instrText xml:space="preserve"> HYPERLINK \l _Toc18429 </w:instrText>
          </w:r>
          <w:r>
            <w:rPr>
              <w:bCs/>
              <w:lang w:val="zh-CN"/>
            </w:rPr>
            <w:fldChar w:fldCharType="separate"/>
          </w:r>
          <w:r>
            <w:rPr>
              <w:rFonts w:hint="eastAsia"/>
              <w:lang w:val="en-US" w:eastAsia="zh-CN"/>
            </w:rPr>
            <w:t>3.5.1 概述</w:t>
          </w:r>
          <w:r>
            <w:tab/>
          </w:r>
          <w:r>
            <w:fldChar w:fldCharType="begin"/>
          </w:r>
          <w:r>
            <w:instrText xml:space="preserve"> PAGEREF _Toc18429 \h </w:instrText>
          </w:r>
          <w:r>
            <w:fldChar w:fldCharType="separate"/>
          </w:r>
          <w:r>
            <w:t>22</w:t>
          </w:r>
          <w:r>
            <w:fldChar w:fldCharType="end"/>
          </w:r>
          <w:r>
            <w:rPr>
              <w:bCs/>
              <w:lang w:val="zh-CN"/>
            </w:rPr>
            <w:fldChar w:fldCharType="end"/>
          </w:r>
        </w:p>
        <w:p w14:paraId="26278CD8">
          <w:pPr>
            <w:pStyle w:val="5"/>
            <w:tabs>
              <w:tab w:val="right" w:leader="dot" w:pos="8640"/>
              <w:tab w:val="clear" w:pos="8630"/>
            </w:tabs>
          </w:pPr>
          <w:r>
            <w:rPr>
              <w:bCs/>
              <w:lang w:val="zh-CN"/>
            </w:rPr>
            <w:fldChar w:fldCharType="begin"/>
          </w:r>
          <w:r>
            <w:rPr>
              <w:bCs/>
              <w:lang w:val="zh-CN"/>
            </w:rPr>
            <w:instrText xml:space="preserve"> HYPERLINK \l _Toc5383 </w:instrText>
          </w:r>
          <w:r>
            <w:rPr>
              <w:bCs/>
              <w:lang w:val="zh-CN"/>
            </w:rPr>
            <w:fldChar w:fldCharType="separate"/>
          </w:r>
          <w:r>
            <w:rPr>
              <w:rFonts w:hint="eastAsia"/>
              <w:lang w:val="en-US" w:eastAsia="zh-CN"/>
            </w:rPr>
            <w:t>3.5.2 gRPC 远程管理接口</w:t>
          </w:r>
          <w:r>
            <w:tab/>
          </w:r>
          <w:r>
            <w:fldChar w:fldCharType="begin"/>
          </w:r>
          <w:r>
            <w:instrText xml:space="preserve"> PAGEREF _Toc5383 \h </w:instrText>
          </w:r>
          <w:r>
            <w:fldChar w:fldCharType="separate"/>
          </w:r>
          <w:r>
            <w:t>22</w:t>
          </w:r>
          <w:r>
            <w:fldChar w:fldCharType="end"/>
          </w:r>
          <w:r>
            <w:rPr>
              <w:bCs/>
              <w:lang w:val="zh-CN"/>
            </w:rPr>
            <w:fldChar w:fldCharType="end"/>
          </w:r>
        </w:p>
        <w:p w14:paraId="65D365A6">
          <w:pPr>
            <w:pStyle w:val="5"/>
            <w:tabs>
              <w:tab w:val="right" w:leader="dot" w:pos="8640"/>
              <w:tab w:val="clear" w:pos="8630"/>
            </w:tabs>
          </w:pPr>
          <w:r>
            <w:rPr>
              <w:bCs/>
              <w:lang w:val="zh-CN"/>
            </w:rPr>
            <w:fldChar w:fldCharType="begin"/>
          </w:r>
          <w:r>
            <w:rPr>
              <w:bCs/>
              <w:lang w:val="zh-CN"/>
            </w:rPr>
            <w:instrText xml:space="preserve"> HYPERLINK \l _Toc14279 </w:instrText>
          </w:r>
          <w:r>
            <w:rPr>
              <w:bCs/>
              <w:lang w:val="zh-CN"/>
            </w:rPr>
            <w:fldChar w:fldCharType="separate"/>
          </w:r>
          <w:r>
            <w:rPr>
              <w:rFonts w:hint="eastAsia"/>
              <w:lang w:val="en-US" w:eastAsia="zh-CN"/>
            </w:rPr>
            <w:t>3.5.3 心跳检测</w:t>
          </w:r>
          <w:r>
            <w:tab/>
          </w:r>
          <w:r>
            <w:fldChar w:fldCharType="begin"/>
          </w:r>
          <w:r>
            <w:instrText xml:space="preserve"> PAGEREF _Toc14279 \h </w:instrText>
          </w:r>
          <w:r>
            <w:fldChar w:fldCharType="separate"/>
          </w:r>
          <w:r>
            <w:t>23</w:t>
          </w:r>
          <w:r>
            <w:fldChar w:fldCharType="end"/>
          </w:r>
          <w:r>
            <w:rPr>
              <w:bCs/>
              <w:lang w:val="zh-CN"/>
            </w:rPr>
            <w:fldChar w:fldCharType="end"/>
          </w:r>
        </w:p>
        <w:p w14:paraId="5DDBFB85">
          <w:pPr>
            <w:pStyle w:val="5"/>
            <w:tabs>
              <w:tab w:val="right" w:leader="dot" w:pos="8640"/>
              <w:tab w:val="clear" w:pos="8630"/>
            </w:tabs>
          </w:pPr>
          <w:r>
            <w:rPr>
              <w:bCs/>
              <w:lang w:val="zh-CN"/>
            </w:rPr>
            <w:fldChar w:fldCharType="begin"/>
          </w:r>
          <w:r>
            <w:rPr>
              <w:bCs/>
              <w:lang w:val="zh-CN"/>
            </w:rPr>
            <w:instrText xml:space="preserve"> HYPERLINK \l _Toc24796 </w:instrText>
          </w:r>
          <w:r>
            <w:rPr>
              <w:bCs/>
              <w:lang w:val="zh-CN"/>
            </w:rPr>
            <w:fldChar w:fldCharType="separate"/>
          </w:r>
          <w:r>
            <w:rPr>
              <w:rFonts w:hint="eastAsia"/>
              <w:lang w:val="en-US" w:eastAsia="zh-CN"/>
            </w:rPr>
            <w:t>3.5.4  Docker 容器化</w:t>
          </w:r>
          <w:r>
            <w:tab/>
          </w:r>
          <w:r>
            <w:fldChar w:fldCharType="begin"/>
          </w:r>
          <w:r>
            <w:instrText xml:space="preserve"> PAGEREF _Toc24796 \h </w:instrText>
          </w:r>
          <w:r>
            <w:fldChar w:fldCharType="separate"/>
          </w:r>
          <w:r>
            <w:t>23</w:t>
          </w:r>
          <w:r>
            <w:fldChar w:fldCharType="end"/>
          </w:r>
          <w:r>
            <w:rPr>
              <w:bCs/>
              <w:lang w:val="zh-CN"/>
            </w:rPr>
            <w:fldChar w:fldCharType="end"/>
          </w:r>
        </w:p>
        <w:p w14:paraId="72F47CAA">
          <w:pPr>
            <w:pStyle w:val="9"/>
            <w:tabs>
              <w:tab w:val="right" w:leader="dot" w:pos="8640"/>
              <w:tab w:val="clear" w:pos="8630"/>
            </w:tabs>
          </w:pPr>
          <w:r>
            <w:rPr>
              <w:bCs/>
              <w:lang w:val="zh-CN"/>
            </w:rPr>
            <w:fldChar w:fldCharType="begin"/>
          </w:r>
          <w:r>
            <w:rPr>
              <w:bCs/>
              <w:lang w:val="zh-CN"/>
            </w:rPr>
            <w:instrText xml:space="preserve"> HYPERLINK \l _Toc25811 </w:instrText>
          </w:r>
          <w:r>
            <w:rPr>
              <w:bCs/>
              <w:lang w:val="zh-CN"/>
            </w:rPr>
            <w:fldChar w:fldCharType="separate"/>
          </w:r>
          <w:r>
            <w:rPr>
              <w:rFonts w:hint="eastAsia"/>
            </w:rPr>
            <w:t>3.</w:t>
          </w:r>
          <w:r>
            <w:rPr>
              <w:rFonts w:hint="eastAsia"/>
              <w:lang w:val="en-US" w:eastAsia="zh-CN"/>
            </w:rPr>
            <w:t>6 本章小结</w:t>
          </w:r>
          <w:r>
            <w:tab/>
          </w:r>
          <w:r>
            <w:fldChar w:fldCharType="begin"/>
          </w:r>
          <w:r>
            <w:instrText xml:space="preserve"> PAGEREF _Toc25811 \h </w:instrText>
          </w:r>
          <w:r>
            <w:fldChar w:fldCharType="separate"/>
          </w:r>
          <w:r>
            <w:t>24</w:t>
          </w:r>
          <w:r>
            <w:fldChar w:fldCharType="end"/>
          </w:r>
          <w:r>
            <w:rPr>
              <w:bCs/>
              <w:lang w:val="zh-CN"/>
            </w:rPr>
            <w:fldChar w:fldCharType="end"/>
          </w:r>
        </w:p>
        <w:p w14:paraId="3DBAB098">
          <w:pPr>
            <w:pStyle w:val="8"/>
            <w:tabs>
              <w:tab w:val="right" w:leader="dot" w:pos="8640"/>
              <w:tab w:val="clear" w:pos="8630"/>
            </w:tabs>
          </w:pPr>
          <w:r>
            <w:rPr>
              <w:bCs/>
              <w:lang w:val="zh-CN"/>
            </w:rPr>
            <w:fldChar w:fldCharType="begin"/>
          </w:r>
          <w:r>
            <w:rPr>
              <w:bCs/>
              <w:lang w:val="zh-CN"/>
            </w:rPr>
            <w:instrText xml:space="preserve"> HYPERLINK \l _Toc441 </w:instrText>
          </w:r>
          <w:r>
            <w:rPr>
              <w:bCs/>
              <w:lang w:val="zh-CN"/>
            </w:rPr>
            <w:fldChar w:fldCharType="separate"/>
          </w:r>
          <w:r>
            <w:rPr>
              <w:rFonts w:hint="eastAsia"/>
              <w:lang w:val="en-US" w:eastAsia="zh-CN"/>
            </w:rPr>
            <w:t xml:space="preserve">第4章 </w:t>
          </w:r>
          <w:r>
            <w:rPr>
              <w:rFonts w:hint="eastAsia"/>
            </w:rPr>
            <w:t>系统</w:t>
          </w:r>
          <w:r>
            <w:rPr>
              <w:rFonts w:hint="eastAsia"/>
              <w:lang w:val="en-US" w:eastAsia="zh-CN"/>
            </w:rPr>
            <w:t>测试与评估</w:t>
          </w:r>
          <w:r>
            <w:tab/>
          </w:r>
          <w:r>
            <w:fldChar w:fldCharType="begin"/>
          </w:r>
          <w:r>
            <w:instrText xml:space="preserve"> PAGEREF _Toc441 \h </w:instrText>
          </w:r>
          <w:r>
            <w:fldChar w:fldCharType="separate"/>
          </w:r>
          <w:r>
            <w:t>26</w:t>
          </w:r>
          <w:r>
            <w:fldChar w:fldCharType="end"/>
          </w:r>
          <w:r>
            <w:rPr>
              <w:bCs/>
              <w:lang w:val="zh-CN"/>
            </w:rPr>
            <w:fldChar w:fldCharType="end"/>
          </w:r>
        </w:p>
        <w:p w14:paraId="786C8F65">
          <w:pPr>
            <w:pStyle w:val="9"/>
            <w:tabs>
              <w:tab w:val="right" w:leader="dot" w:pos="8640"/>
              <w:tab w:val="clear" w:pos="8630"/>
            </w:tabs>
          </w:pPr>
          <w:r>
            <w:rPr>
              <w:bCs/>
              <w:lang w:val="zh-CN"/>
            </w:rPr>
            <w:fldChar w:fldCharType="begin"/>
          </w:r>
          <w:r>
            <w:rPr>
              <w:bCs/>
              <w:lang w:val="zh-CN"/>
            </w:rPr>
            <w:instrText xml:space="preserve"> HYPERLINK \l _Toc32084 </w:instrText>
          </w:r>
          <w:r>
            <w:rPr>
              <w:bCs/>
              <w:lang w:val="zh-CN"/>
            </w:rPr>
            <w:fldChar w:fldCharType="separate"/>
          </w:r>
          <w:r>
            <w:rPr>
              <w:rFonts w:hint="eastAsia"/>
              <w:lang w:val="en-US" w:eastAsia="zh-CN"/>
            </w:rPr>
            <w:t>4</w:t>
          </w:r>
          <w:r>
            <w:rPr>
              <w:rFonts w:hint="eastAsia"/>
            </w:rPr>
            <w:t>.</w:t>
          </w:r>
          <w:r>
            <w:rPr>
              <w:rFonts w:hint="eastAsia"/>
              <w:lang w:val="en-US" w:eastAsia="zh-CN"/>
            </w:rPr>
            <w:t>1 测试工具与环境</w:t>
          </w:r>
          <w:r>
            <w:tab/>
          </w:r>
          <w:r>
            <w:fldChar w:fldCharType="begin"/>
          </w:r>
          <w:r>
            <w:instrText xml:space="preserve"> PAGEREF _Toc32084 \h </w:instrText>
          </w:r>
          <w:r>
            <w:fldChar w:fldCharType="separate"/>
          </w:r>
          <w:r>
            <w:t>26</w:t>
          </w:r>
          <w:r>
            <w:fldChar w:fldCharType="end"/>
          </w:r>
          <w:r>
            <w:rPr>
              <w:bCs/>
              <w:lang w:val="zh-CN"/>
            </w:rPr>
            <w:fldChar w:fldCharType="end"/>
          </w:r>
        </w:p>
        <w:p w14:paraId="77A5D3E6">
          <w:pPr>
            <w:pStyle w:val="9"/>
            <w:tabs>
              <w:tab w:val="right" w:leader="dot" w:pos="8640"/>
              <w:tab w:val="clear" w:pos="8630"/>
            </w:tabs>
          </w:pPr>
          <w:r>
            <w:rPr>
              <w:bCs/>
              <w:lang w:val="zh-CN"/>
            </w:rPr>
            <w:fldChar w:fldCharType="begin"/>
          </w:r>
          <w:r>
            <w:rPr>
              <w:bCs/>
              <w:lang w:val="zh-CN"/>
            </w:rPr>
            <w:instrText xml:space="preserve"> HYPERLINK \l _Toc28043 </w:instrText>
          </w:r>
          <w:r>
            <w:rPr>
              <w:bCs/>
              <w:lang w:val="zh-CN"/>
            </w:rPr>
            <w:fldChar w:fldCharType="separate"/>
          </w:r>
          <w:r>
            <w:rPr>
              <w:rFonts w:hint="eastAsia"/>
              <w:lang w:val="en-US" w:eastAsia="zh-CN"/>
            </w:rPr>
            <w:t>4</w:t>
          </w:r>
          <w:r>
            <w:rPr>
              <w:rFonts w:hint="eastAsia"/>
            </w:rPr>
            <w:t>.</w:t>
          </w:r>
          <w:r>
            <w:rPr>
              <w:rFonts w:hint="eastAsia"/>
              <w:lang w:val="en-US" w:eastAsia="zh-CN"/>
            </w:rPr>
            <w:t>2 系统性能测试与功能验证</w:t>
          </w:r>
          <w:r>
            <w:tab/>
          </w:r>
          <w:r>
            <w:fldChar w:fldCharType="begin"/>
          </w:r>
          <w:r>
            <w:instrText xml:space="preserve"> PAGEREF _Toc28043 \h </w:instrText>
          </w:r>
          <w:r>
            <w:fldChar w:fldCharType="separate"/>
          </w:r>
          <w:r>
            <w:t>26</w:t>
          </w:r>
          <w:r>
            <w:fldChar w:fldCharType="end"/>
          </w:r>
          <w:r>
            <w:rPr>
              <w:bCs/>
              <w:lang w:val="zh-CN"/>
            </w:rPr>
            <w:fldChar w:fldCharType="end"/>
          </w:r>
        </w:p>
        <w:p w14:paraId="3E61FAE9">
          <w:pPr>
            <w:pStyle w:val="5"/>
            <w:tabs>
              <w:tab w:val="right" w:leader="dot" w:pos="8640"/>
              <w:tab w:val="clear" w:pos="8630"/>
            </w:tabs>
          </w:pPr>
          <w:r>
            <w:rPr>
              <w:bCs/>
              <w:lang w:val="zh-CN"/>
            </w:rPr>
            <w:fldChar w:fldCharType="begin"/>
          </w:r>
          <w:r>
            <w:rPr>
              <w:bCs/>
              <w:lang w:val="zh-CN"/>
            </w:rPr>
            <w:instrText xml:space="preserve"> HYPERLINK \l _Toc9730 </w:instrText>
          </w:r>
          <w:r>
            <w:rPr>
              <w:bCs/>
              <w:lang w:val="zh-CN"/>
            </w:rPr>
            <w:fldChar w:fldCharType="separate"/>
          </w:r>
          <w:r>
            <w:rPr>
              <w:rFonts w:hint="eastAsia"/>
              <w:lang w:val="en-US" w:eastAsia="zh-CN"/>
            </w:rPr>
            <w:t>4.2.1 整体性能测试</w:t>
          </w:r>
          <w:r>
            <w:tab/>
          </w:r>
          <w:r>
            <w:fldChar w:fldCharType="begin"/>
          </w:r>
          <w:r>
            <w:instrText xml:space="preserve"> PAGEREF _Toc9730 \h </w:instrText>
          </w:r>
          <w:r>
            <w:fldChar w:fldCharType="separate"/>
          </w:r>
          <w:r>
            <w:t>26</w:t>
          </w:r>
          <w:r>
            <w:fldChar w:fldCharType="end"/>
          </w:r>
          <w:r>
            <w:rPr>
              <w:bCs/>
              <w:lang w:val="zh-CN"/>
            </w:rPr>
            <w:fldChar w:fldCharType="end"/>
          </w:r>
        </w:p>
        <w:p w14:paraId="5C81E2AE">
          <w:pPr>
            <w:pStyle w:val="5"/>
            <w:tabs>
              <w:tab w:val="right" w:leader="dot" w:pos="8640"/>
              <w:tab w:val="clear" w:pos="8630"/>
            </w:tabs>
          </w:pPr>
          <w:r>
            <w:rPr>
              <w:bCs/>
              <w:lang w:val="zh-CN"/>
            </w:rPr>
            <w:fldChar w:fldCharType="begin"/>
          </w:r>
          <w:r>
            <w:rPr>
              <w:bCs/>
              <w:lang w:val="zh-CN"/>
            </w:rPr>
            <w:instrText xml:space="preserve"> HYPERLINK \l _Toc2747 </w:instrText>
          </w:r>
          <w:r>
            <w:rPr>
              <w:bCs/>
              <w:lang w:val="zh-CN"/>
            </w:rPr>
            <w:fldChar w:fldCharType="separate"/>
          </w:r>
          <w:r>
            <w:rPr>
              <w:rFonts w:hint="eastAsia"/>
              <w:lang w:val="en-US" w:eastAsia="zh-CN"/>
            </w:rPr>
            <w:t>4.2.2 核心功能验证</w:t>
          </w:r>
          <w:r>
            <w:tab/>
          </w:r>
          <w:r>
            <w:fldChar w:fldCharType="begin"/>
          </w:r>
          <w:r>
            <w:instrText xml:space="preserve"> PAGEREF _Toc2747 \h </w:instrText>
          </w:r>
          <w:r>
            <w:fldChar w:fldCharType="separate"/>
          </w:r>
          <w:r>
            <w:t>30</w:t>
          </w:r>
          <w:r>
            <w:fldChar w:fldCharType="end"/>
          </w:r>
          <w:r>
            <w:rPr>
              <w:bCs/>
              <w:lang w:val="zh-CN"/>
            </w:rPr>
            <w:fldChar w:fldCharType="end"/>
          </w:r>
        </w:p>
        <w:p w14:paraId="69370480">
          <w:pPr>
            <w:pStyle w:val="8"/>
            <w:tabs>
              <w:tab w:val="right" w:leader="dot" w:pos="8640"/>
              <w:tab w:val="clear" w:pos="8630"/>
            </w:tabs>
          </w:pPr>
          <w:r>
            <w:rPr>
              <w:bCs/>
              <w:lang w:val="zh-CN"/>
            </w:rPr>
            <w:fldChar w:fldCharType="begin"/>
          </w:r>
          <w:r>
            <w:rPr>
              <w:bCs/>
              <w:lang w:val="zh-CN"/>
            </w:rPr>
            <w:instrText xml:space="preserve"> HYPERLINK \l _Toc30184 </w:instrText>
          </w:r>
          <w:r>
            <w:rPr>
              <w:bCs/>
              <w:lang w:val="zh-CN"/>
            </w:rPr>
            <w:fldChar w:fldCharType="separate"/>
          </w:r>
          <w:r>
            <w:rPr>
              <w:rFonts w:hint="eastAsia"/>
              <w:lang w:val="en-US" w:eastAsia="zh-CN"/>
            </w:rPr>
            <w:t>第5章 总结与展望</w:t>
          </w:r>
          <w:r>
            <w:tab/>
          </w:r>
          <w:r>
            <w:fldChar w:fldCharType="begin"/>
          </w:r>
          <w:r>
            <w:instrText xml:space="preserve"> PAGEREF _Toc30184 \h </w:instrText>
          </w:r>
          <w:r>
            <w:fldChar w:fldCharType="separate"/>
          </w:r>
          <w:r>
            <w:t>40</w:t>
          </w:r>
          <w:r>
            <w:fldChar w:fldCharType="end"/>
          </w:r>
          <w:r>
            <w:rPr>
              <w:bCs/>
              <w:lang w:val="zh-CN"/>
            </w:rPr>
            <w:fldChar w:fldCharType="end"/>
          </w:r>
        </w:p>
        <w:p w14:paraId="7D091A80">
          <w:pPr>
            <w:pStyle w:val="8"/>
            <w:tabs>
              <w:tab w:val="right" w:leader="dot" w:pos="8640"/>
              <w:tab w:val="clear" w:pos="8630"/>
            </w:tabs>
          </w:pPr>
          <w:r>
            <w:rPr>
              <w:bCs/>
              <w:lang w:val="zh-CN"/>
            </w:rPr>
            <w:fldChar w:fldCharType="begin"/>
          </w:r>
          <w:r>
            <w:rPr>
              <w:bCs/>
              <w:lang w:val="zh-CN"/>
            </w:rPr>
            <w:instrText xml:space="preserve"> HYPERLINK \l _Toc23879 </w:instrText>
          </w:r>
          <w:r>
            <w:rPr>
              <w:bCs/>
              <w:lang w:val="zh-CN"/>
            </w:rPr>
            <w:fldChar w:fldCharType="separate"/>
          </w:r>
          <w:r>
            <w:rPr>
              <w:rFonts w:hint="eastAsia"/>
            </w:rPr>
            <w:t>参考文献</w:t>
          </w:r>
          <w:r>
            <w:tab/>
          </w:r>
          <w:r>
            <w:fldChar w:fldCharType="begin"/>
          </w:r>
          <w:r>
            <w:instrText xml:space="preserve"> PAGEREF _Toc23879 \h </w:instrText>
          </w:r>
          <w:r>
            <w:fldChar w:fldCharType="separate"/>
          </w:r>
          <w:r>
            <w:t>41</w:t>
          </w:r>
          <w:r>
            <w:fldChar w:fldCharType="end"/>
          </w:r>
          <w:r>
            <w:rPr>
              <w:bCs/>
              <w:lang w:val="zh-CN"/>
            </w:rPr>
            <w:fldChar w:fldCharType="end"/>
          </w:r>
        </w:p>
        <w:p w14:paraId="353FF53D">
          <w:pPr>
            <w:pStyle w:val="8"/>
            <w:tabs>
              <w:tab w:val="right" w:leader="dot" w:pos="8640"/>
              <w:tab w:val="clear" w:pos="8630"/>
            </w:tabs>
          </w:pPr>
          <w:r>
            <w:rPr>
              <w:bCs/>
              <w:lang w:val="zh-CN"/>
            </w:rPr>
            <w:fldChar w:fldCharType="begin"/>
          </w:r>
          <w:r>
            <w:rPr>
              <w:bCs/>
              <w:lang w:val="zh-CN"/>
            </w:rPr>
            <w:instrText xml:space="preserve"> HYPERLINK \l _Toc3493 </w:instrText>
          </w:r>
          <w:r>
            <w:rPr>
              <w:bCs/>
              <w:lang w:val="zh-CN"/>
            </w:rPr>
            <w:fldChar w:fldCharType="separate"/>
          </w:r>
          <w:r>
            <w:rPr>
              <w:rFonts w:hint="eastAsia"/>
            </w:rPr>
            <w:t>致谢</w:t>
          </w:r>
          <w:r>
            <w:tab/>
          </w:r>
          <w:r>
            <w:fldChar w:fldCharType="begin"/>
          </w:r>
          <w:r>
            <w:instrText xml:space="preserve"> PAGEREF _Toc3493 \h </w:instrText>
          </w:r>
          <w:r>
            <w:fldChar w:fldCharType="separate"/>
          </w:r>
          <w:r>
            <w:t>43</w:t>
          </w:r>
          <w:r>
            <w:fldChar w:fldCharType="end"/>
          </w:r>
          <w:r>
            <w:rPr>
              <w:bCs/>
              <w:lang w:val="zh-CN"/>
            </w:rPr>
            <w:fldChar w:fldCharType="end"/>
          </w:r>
        </w:p>
        <w:p w14:paraId="2631D6EF">
          <w:pPr>
            <w:pStyle w:val="20"/>
            <w:jc w:val="center"/>
            <w:rPr>
              <w:rFonts w:ascii="Calibri" w:hAnsi="Calibri" w:eastAsia="宋体" w:cs="Calibri"/>
              <w:b/>
              <w:bCs/>
              <w:color w:val="auto"/>
              <w:kern w:val="2"/>
              <w:sz w:val="21"/>
              <w:szCs w:val="21"/>
              <w:highlight w:val="none"/>
              <w:lang w:val="zh-CN"/>
            </w:rPr>
          </w:pPr>
          <w:r>
            <w:rPr>
              <w:bCs/>
              <w:lang w:val="zh-CN"/>
            </w:rPr>
            <w:fldChar w:fldCharType="end"/>
          </w:r>
        </w:p>
      </w:sdtContent>
    </w:sdt>
    <w:p w14:paraId="45958DFA">
      <w:pPr>
        <w:rPr>
          <w:rFonts w:hint="default" w:ascii="Calibri" w:hAnsi="Calibri" w:eastAsia="宋体" w:cs="Calibri"/>
          <w:b/>
          <w:bCs/>
          <w:color w:val="auto"/>
          <w:kern w:val="2"/>
          <w:sz w:val="21"/>
          <w:szCs w:val="21"/>
          <w:highlight w:val="none"/>
          <w:lang w:val="en-US" w:eastAsia="zh-CN"/>
        </w:rPr>
      </w:pPr>
    </w:p>
    <w:p w14:paraId="476DC3DB">
      <w:pPr>
        <w:rPr>
          <w:rFonts w:hint="default"/>
          <w:lang w:val="en-US" w:eastAsia="zh-CN"/>
        </w:rPr>
      </w:pPr>
    </w:p>
    <w:p w14:paraId="0787DF9F">
      <w:pPr>
        <w:rPr>
          <w:rFonts w:hint="default"/>
          <w:lang w:val="en-US" w:eastAsia="zh-CN"/>
        </w:rPr>
      </w:pPr>
    </w:p>
    <w:p w14:paraId="6D10A54E">
      <w:pPr>
        <w:rPr>
          <w:rFonts w:hint="default"/>
          <w:lang w:val="en-US" w:eastAsia="zh-CN"/>
        </w:rPr>
      </w:pPr>
    </w:p>
    <w:p w14:paraId="554E2BC3">
      <w:pPr>
        <w:rPr>
          <w:rFonts w:hint="default"/>
          <w:lang w:val="en-US" w:eastAsia="zh-CN"/>
        </w:rPr>
      </w:pPr>
    </w:p>
    <w:p w14:paraId="1242BFCE">
      <w:pPr>
        <w:rPr>
          <w:rFonts w:hint="default"/>
          <w:lang w:val="en-US" w:eastAsia="zh-CN"/>
        </w:rPr>
      </w:pPr>
    </w:p>
    <w:p w14:paraId="6F85D73D">
      <w:pPr>
        <w:rPr>
          <w:rFonts w:hint="default"/>
          <w:lang w:val="en-US" w:eastAsia="zh-CN"/>
        </w:rPr>
      </w:pPr>
    </w:p>
    <w:p w14:paraId="0EF2E5BA">
      <w:pPr>
        <w:rPr>
          <w:rFonts w:hint="default"/>
          <w:lang w:val="en-US" w:eastAsia="zh-CN"/>
        </w:rPr>
      </w:pPr>
    </w:p>
    <w:p w14:paraId="7B8ACDA8">
      <w:pPr>
        <w:rPr>
          <w:rFonts w:hint="default"/>
          <w:lang w:val="en-US" w:eastAsia="zh-CN"/>
        </w:rPr>
      </w:pPr>
    </w:p>
    <w:p w14:paraId="05A16C3B">
      <w:pPr>
        <w:rPr>
          <w:rFonts w:hint="default"/>
          <w:lang w:val="en-US" w:eastAsia="zh-CN"/>
        </w:rPr>
      </w:pPr>
    </w:p>
    <w:p w14:paraId="23F7D289">
      <w:pPr>
        <w:rPr>
          <w:rFonts w:hint="default"/>
          <w:lang w:val="en-US" w:eastAsia="zh-CN"/>
        </w:rPr>
      </w:pPr>
    </w:p>
    <w:p w14:paraId="335562A7">
      <w:pPr>
        <w:rPr>
          <w:rFonts w:hint="default"/>
          <w:lang w:val="en-US" w:eastAsia="zh-CN"/>
        </w:rPr>
      </w:pPr>
    </w:p>
    <w:p w14:paraId="036CB2F2">
      <w:pPr>
        <w:rPr>
          <w:rFonts w:hint="default"/>
          <w:lang w:val="en-US" w:eastAsia="zh-CN"/>
        </w:rPr>
      </w:pPr>
    </w:p>
    <w:p w14:paraId="5DFC09CB">
      <w:pPr>
        <w:pStyle w:val="2"/>
        <w:numPr>
          <w:ilvl w:val="0"/>
          <w:numId w:val="2"/>
        </w:numPr>
        <w:jc w:val="center"/>
        <w:rPr>
          <w:rFonts w:hint="eastAsia"/>
          <w:lang w:val="en-US" w:eastAsia="zh-CN"/>
        </w:rPr>
        <w:sectPr>
          <w:headerReference r:id="rId6" w:type="default"/>
          <w:type w:val="continuous"/>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sectPr>
      </w:pPr>
    </w:p>
    <w:p w14:paraId="1112D232">
      <w:pPr>
        <w:pStyle w:val="2"/>
        <w:numPr>
          <w:ilvl w:val="0"/>
          <w:numId w:val="2"/>
        </w:numPr>
        <w:jc w:val="center"/>
        <w:rPr>
          <w:rFonts w:hint="eastAsia"/>
          <w:lang w:val="en-US" w:eastAsia="zh-CN"/>
        </w:rPr>
      </w:pPr>
      <w:bookmarkStart w:id="3" w:name="_Toc26344"/>
      <w:r>
        <w:rPr>
          <w:rFonts w:hint="eastAsia"/>
          <w:lang w:val="en-US" w:eastAsia="zh-CN"/>
        </w:rPr>
        <w:t>引言</w:t>
      </w:r>
      <w:bookmarkEnd w:id="3"/>
    </w:p>
    <w:p w14:paraId="1EFC0668">
      <w:pPr>
        <w:pStyle w:val="3"/>
        <w:rPr>
          <w:rFonts w:hint="eastAsia" w:ascii="宋体" w:hAnsi="宋体" w:eastAsia="宋体" w:cs="宋体"/>
          <w:lang w:val="en-US" w:eastAsia="zh-CN"/>
        </w:rPr>
      </w:pPr>
      <w:bookmarkStart w:id="4" w:name="_Toc160824103"/>
      <w:bookmarkStart w:id="5" w:name="_Toc484"/>
      <w:r>
        <w:rPr>
          <w:rFonts w:hint="eastAsia" w:ascii="宋体" w:hAnsi="宋体" w:eastAsia="宋体" w:cs="宋体"/>
        </w:rPr>
        <w:t>1.1</w:t>
      </w:r>
      <w:bookmarkEnd w:id="4"/>
      <w:r>
        <w:rPr>
          <w:rFonts w:hint="eastAsia" w:ascii="宋体" w:hAnsi="宋体" w:eastAsia="宋体" w:cs="宋体"/>
          <w:lang w:val="en-US" w:eastAsia="zh-CN"/>
        </w:rPr>
        <w:t>课题背景与研究意义</w:t>
      </w:r>
      <w:bookmarkEnd w:id="5"/>
    </w:p>
    <w:p w14:paraId="6D0D0D6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随着互联网架构的不断演进，系统间通信的复杂性日益提高。早期的 Web 系统往往采用单体结构，通信路径简单，服务器直接处理来自客户端的请求。然而，随着服务规模的扩大与系统职责的细化，微服务架构逐步成为主流选择。在这一架构下，系统被拆分为大量独立服务，服务间的通信频繁，且面临跨协议、跨网络、跨环境的种种挑战。为此，网关（</w:t>
      </w:r>
      <w:r>
        <w:rPr>
          <w:rFonts w:hint="eastAsia"/>
          <w:lang w:val="en-US" w:eastAsia="zh-CN"/>
        </w:rPr>
        <w:t>Gateway</w:t>
      </w:r>
      <w:r>
        <w:rPr>
          <w:rFonts w:hint="eastAsia" w:ascii="宋体" w:hAnsi="宋体" w:eastAsia="宋体" w:cs="宋体"/>
          <w:sz w:val="24"/>
          <w:szCs w:val="24"/>
          <w:lang w:val="en-US" w:eastAsia="zh-CN"/>
        </w:rPr>
        <w:t>）这一组件逐渐成为系统架构中不可或缺的关键角色</w:t>
      </w:r>
      <w:r>
        <w:rPr>
          <w:rFonts w:hint="eastAsia" w:ascii="宋体" w:hAnsi="宋体" w:eastAsia="宋体" w:cs="宋体"/>
          <w:sz w:val="24"/>
          <w:szCs w:val="24"/>
          <w:vertAlign w:val="superscript"/>
          <w:lang w:val="en-US" w:eastAsia="zh-CN"/>
        </w:rPr>
        <w:t>[1]</w:t>
      </w:r>
      <w:r>
        <w:rPr>
          <w:rFonts w:hint="eastAsia" w:ascii="宋体" w:hAnsi="宋体" w:eastAsia="宋体" w:cs="宋体"/>
          <w:sz w:val="24"/>
          <w:szCs w:val="24"/>
          <w:lang w:val="en-US" w:eastAsia="zh-CN"/>
        </w:rPr>
        <w:t>。</w:t>
      </w:r>
    </w:p>
    <w:p w14:paraId="5B67B77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网关的雏形可以追溯到反向代理服务器的广泛应用，例如 </w:t>
      </w:r>
      <w:r>
        <w:rPr>
          <w:rFonts w:hint="eastAsia"/>
          <w:lang w:val="en-US" w:eastAsia="zh-CN"/>
        </w:rPr>
        <w:t>Nginx</w:t>
      </w:r>
      <w:r>
        <w:rPr>
          <w:rFonts w:hint="eastAsia" w:ascii="宋体" w:hAnsi="宋体" w:eastAsia="宋体" w:cs="宋体"/>
          <w:sz w:val="24"/>
          <w:szCs w:val="24"/>
          <w:lang w:val="en-US" w:eastAsia="zh-CN"/>
        </w:rPr>
        <w:t>、</w:t>
      </w:r>
      <w:r>
        <w:rPr>
          <w:rFonts w:hint="eastAsia"/>
          <w:lang w:val="en-US" w:eastAsia="zh-CN"/>
        </w:rPr>
        <w:t xml:space="preserve">Apache HTTPD </w:t>
      </w:r>
      <w:r>
        <w:rPr>
          <w:rFonts w:hint="eastAsia" w:ascii="宋体" w:hAnsi="宋体" w:eastAsia="宋体" w:cs="宋体"/>
          <w:sz w:val="24"/>
          <w:szCs w:val="24"/>
          <w:lang w:val="en-US" w:eastAsia="zh-CN"/>
        </w:rPr>
        <w:t xml:space="preserve">等，这些工具最初主要承担请求转发与负载均衡的功能。在微服务时代，传统的反向代理逐渐演化为具备更强服务治理能力的 </w:t>
      </w:r>
      <w:r>
        <w:rPr>
          <w:rFonts w:hint="eastAsia"/>
          <w:lang w:val="en-US" w:eastAsia="zh-CN"/>
        </w:rPr>
        <w:t>API</w:t>
      </w:r>
      <w:r>
        <w:rPr>
          <w:rFonts w:hint="eastAsia" w:ascii="宋体" w:hAnsi="宋体" w:eastAsia="宋体" w:cs="宋体"/>
          <w:sz w:val="24"/>
          <w:szCs w:val="24"/>
          <w:lang w:val="en-US" w:eastAsia="zh-CN"/>
        </w:rPr>
        <w:t xml:space="preserve"> 网关</w:t>
      </w:r>
      <w:r>
        <w:rPr>
          <w:rFonts w:hint="eastAsia" w:ascii="宋体" w:hAnsi="宋体" w:eastAsia="宋体" w:cs="宋体"/>
          <w:sz w:val="24"/>
          <w:szCs w:val="24"/>
          <w:vertAlign w:val="superscript"/>
          <w:lang w:val="en-US" w:eastAsia="zh-CN"/>
        </w:rPr>
        <w:t>[2]</w:t>
      </w:r>
      <w:r>
        <w:rPr>
          <w:rFonts w:hint="eastAsia" w:ascii="宋体" w:hAnsi="宋体" w:eastAsia="宋体" w:cs="宋体"/>
          <w:sz w:val="24"/>
          <w:szCs w:val="24"/>
          <w:lang w:val="en-US" w:eastAsia="zh-CN"/>
        </w:rPr>
        <w:t xml:space="preserve">，典型代表如 </w:t>
      </w:r>
      <w:r>
        <w:rPr>
          <w:rFonts w:hint="eastAsia"/>
          <w:lang w:val="en-US" w:eastAsia="zh-CN"/>
        </w:rPr>
        <w:t>Kong</w:t>
      </w:r>
      <w:r>
        <w:rPr>
          <w:rFonts w:hint="eastAsia" w:ascii="宋体" w:hAnsi="宋体" w:eastAsia="宋体" w:cs="宋体"/>
          <w:sz w:val="24"/>
          <w:szCs w:val="24"/>
          <w:lang w:val="en-US" w:eastAsia="zh-CN"/>
        </w:rPr>
        <w:t>、</w:t>
      </w:r>
      <w:r>
        <w:rPr>
          <w:rFonts w:hint="eastAsia"/>
          <w:lang w:val="en-US" w:eastAsia="zh-CN"/>
        </w:rPr>
        <w:t>Traefik</w:t>
      </w:r>
      <w:r>
        <w:rPr>
          <w:rFonts w:hint="eastAsia" w:ascii="宋体" w:hAnsi="宋体" w:eastAsia="宋体" w:cs="宋体"/>
          <w:sz w:val="24"/>
          <w:szCs w:val="24"/>
          <w:lang w:val="en-US" w:eastAsia="zh-CN"/>
        </w:rPr>
        <w:t>、</w:t>
      </w:r>
      <w:r>
        <w:rPr>
          <w:rFonts w:hint="eastAsia"/>
          <w:lang w:val="en-US" w:eastAsia="zh-CN"/>
        </w:rPr>
        <w:t>Envoy</w:t>
      </w:r>
      <w:r>
        <w:rPr>
          <w:rFonts w:hint="eastAsia" w:ascii="宋体" w:hAnsi="宋体" w:eastAsia="宋体" w:cs="宋体"/>
          <w:sz w:val="24"/>
          <w:szCs w:val="24"/>
          <w:lang w:val="en-US" w:eastAsia="zh-CN"/>
        </w:rPr>
        <w:t xml:space="preserve"> 等。这些现代网关不仅支持多协议代理，还集成了认证授权、限流熔断、监控追踪等一系列功能，成为服务网络的统一入口，兼顾了安全性、可观测性与灵活性。</w:t>
      </w:r>
    </w:p>
    <w:p w14:paraId="1EBDDBB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尽管诸如 </w:t>
      </w:r>
      <w:r>
        <w:rPr>
          <w:rFonts w:hint="eastAsia"/>
          <w:lang w:val="en-US" w:eastAsia="zh-CN"/>
        </w:rPr>
        <w:t>Envoy</w:t>
      </w:r>
      <w:r>
        <w:rPr>
          <w:rFonts w:hint="eastAsia" w:ascii="宋体" w:hAnsi="宋体" w:eastAsia="宋体" w:cs="宋体"/>
          <w:sz w:val="24"/>
          <w:szCs w:val="24"/>
          <w:lang w:val="en-US" w:eastAsia="zh-CN"/>
        </w:rPr>
        <w:t>、</w:t>
      </w:r>
      <w:r>
        <w:rPr>
          <w:rFonts w:hint="eastAsia"/>
          <w:lang w:val="en-US" w:eastAsia="zh-CN"/>
        </w:rPr>
        <w:t xml:space="preserve">Nginx </w:t>
      </w:r>
      <w:r>
        <w:rPr>
          <w:rFonts w:hint="eastAsia" w:ascii="宋体" w:hAnsi="宋体" w:eastAsia="宋体" w:cs="宋体"/>
          <w:sz w:val="24"/>
          <w:szCs w:val="24"/>
          <w:lang w:val="en-US" w:eastAsia="zh-CN"/>
        </w:rPr>
        <w:t>等成熟网关方案已在工业界广泛应用</w:t>
      </w:r>
      <w:r>
        <w:rPr>
          <w:rFonts w:hint="eastAsia" w:ascii="宋体" w:hAnsi="宋体" w:eastAsia="宋体" w:cs="宋体"/>
          <w:sz w:val="24"/>
          <w:szCs w:val="24"/>
          <w:vertAlign w:val="superscript"/>
          <w:lang w:val="en-US" w:eastAsia="zh-CN"/>
        </w:rPr>
        <w:t>[3]</w:t>
      </w:r>
      <w:r>
        <w:rPr>
          <w:rFonts w:hint="eastAsia" w:ascii="宋体" w:hAnsi="宋体" w:eastAsia="宋体" w:cs="宋体"/>
          <w:sz w:val="24"/>
          <w:szCs w:val="24"/>
          <w:lang w:val="en-US" w:eastAsia="zh-CN"/>
        </w:rPr>
        <w:t>，但在教学研究或轻量化部署等特定场景下，这些系统存在一定的局限性。例如，</w:t>
      </w:r>
      <w:r>
        <w:rPr>
          <w:rFonts w:hint="eastAsia"/>
          <w:lang w:val="en-US" w:eastAsia="zh-CN"/>
        </w:rPr>
        <w:t xml:space="preserve">Envoy </w:t>
      </w:r>
      <w:r>
        <w:rPr>
          <w:rFonts w:hint="eastAsia" w:ascii="宋体" w:hAnsi="宋体" w:eastAsia="宋体" w:cs="宋体"/>
          <w:sz w:val="24"/>
          <w:szCs w:val="24"/>
          <w:lang w:val="en-US" w:eastAsia="zh-CN"/>
        </w:rPr>
        <w:t xml:space="preserve">缺乏对静态资源的直接代理能力，不适合承担前端资源托管任务；而 </w:t>
      </w:r>
      <w:r>
        <w:rPr>
          <w:rFonts w:hint="eastAsia"/>
          <w:lang w:val="en-US" w:eastAsia="zh-CN"/>
        </w:rPr>
        <w:t xml:space="preserve">Nginx </w:t>
      </w:r>
      <w:r>
        <w:rPr>
          <w:rFonts w:hint="eastAsia" w:ascii="宋体" w:hAnsi="宋体" w:eastAsia="宋体" w:cs="宋体"/>
          <w:sz w:val="24"/>
          <w:szCs w:val="24"/>
          <w:lang w:val="en-US" w:eastAsia="zh-CN"/>
        </w:rPr>
        <w:t>则难以对接外部云原生认证系统</w:t>
      </w:r>
      <w:r>
        <w:rPr>
          <w:rFonts w:hint="eastAsia" w:ascii="宋体" w:hAnsi="宋体" w:eastAsia="宋体" w:cs="宋体"/>
          <w:sz w:val="24"/>
          <w:szCs w:val="24"/>
          <w:vertAlign w:val="superscript"/>
          <w:lang w:val="en-US" w:eastAsia="zh-CN"/>
        </w:rPr>
        <w:t>[4]</w:t>
      </w:r>
      <w:r>
        <w:rPr>
          <w:rFonts w:hint="eastAsia" w:ascii="宋体" w:hAnsi="宋体" w:eastAsia="宋体" w:cs="宋体"/>
          <w:sz w:val="24"/>
          <w:szCs w:val="24"/>
          <w:lang w:val="en-US" w:eastAsia="zh-CN"/>
        </w:rPr>
        <w:t>，不利于现代服务网格下的统一身份控制。此外，它们通常伴随复杂的配置机制与较高的使用门槛，不利于开发者对网关底层原理的深入理解和灵活控制。</w:t>
      </w:r>
    </w:p>
    <w:p w14:paraId="76168D8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为应对教学研究、实验验证与轻量化生产部署等场景中对易用性、可控性及性能的综合需求，本文设计并实现了一款具备高性能通信能力与基础云原生特性的自研网关系统 </w:t>
      </w:r>
      <w:r>
        <w:rPr>
          <w:rFonts w:hint="eastAsia"/>
          <w:lang w:val="en-US" w:eastAsia="zh-CN"/>
        </w:rPr>
        <w:t>Azugate</w:t>
      </w:r>
      <w:r>
        <w:rPr>
          <w:rFonts w:hint="eastAsia" w:ascii="宋体" w:hAnsi="宋体" w:eastAsia="宋体" w:cs="宋体"/>
          <w:sz w:val="24"/>
          <w:szCs w:val="24"/>
          <w:lang w:val="en-US" w:eastAsia="zh-CN"/>
        </w:rPr>
        <w:t>。</w:t>
      </w:r>
      <w:r>
        <w:rPr>
          <w:rFonts w:hint="eastAsia"/>
          <w:lang w:val="en-US" w:eastAsia="zh-CN"/>
        </w:rPr>
        <w:t>Azugate</w:t>
      </w:r>
      <w:r>
        <w:rPr>
          <w:rFonts w:hint="eastAsia" w:ascii="宋体" w:hAnsi="宋体" w:eastAsia="宋体" w:cs="宋体"/>
          <w:sz w:val="24"/>
          <w:szCs w:val="24"/>
          <w:lang w:val="en-US" w:eastAsia="zh-CN"/>
        </w:rPr>
        <w:t xml:space="preserve">以 </w:t>
      </w:r>
      <w:r>
        <w:rPr>
          <w:rFonts w:hint="eastAsia"/>
          <w:lang w:val="en-US" w:eastAsia="zh-CN"/>
        </w:rPr>
        <w:t>C++</w:t>
      </w:r>
      <w:r>
        <w:rPr>
          <w:rFonts w:hint="eastAsia" w:ascii="宋体" w:hAnsi="宋体" w:eastAsia="宋体" w:cs="宋体"/>
          <w:sz w:val="24"/>
          <w:szCs w:val="24"/>
          <w:lang w:val="en-US" w:eastAsia="zh-CN"/>
        </w:rPr>
        <w:t xml:space="preserve"> 语言为开发基础，采用事件驱动架构与异步非阻塞 </w:t>
      </w:r>
      <w:r>
        <w:rPr>
          <w:rFonts w:hint="eastAsia"/>
          <w:lang w:val="en-US" w:eastAsia="zh-CN"/>
        </w:rPr>
        <w:t>I/O</w:t>
      </w:r>
      <w:r>
        <w:rPr>
          <w:rFonts w:hint="eastAsia" w:ascii="宋体" w:hAnsi="宋体" w:eastAsia="宋体" w:cs="宋体"/>
          <w:sz w:val="24"/>
          <w:szCs w:val="24"/>
          <w:lang w:val="en-US" w:eastAsia="zh-CN"/>
        </w:rPr>
        <w:t xml:space="preserve"> 模型，并通过自研解析器实现了高效的 </w:t>
      </w:r>
      <w:r>
        <w:rPr>
          <w:rFonts w:hint="eastAsia"/>
          <w:lang w:val="en-US" w:eastAsia="zh-CN"/>
        </w:rPr>
        <w:t xml:space="preserve">HTTP </w:t>
      </w:r>
      <w:r>
        <w:rPr>
          <w:rFonts w:hint="eastAsia" w:ascii="宋体" w:hAnsi="宋体" w:eastAsia="宋体" w:cs="宋体"/>
          <w:sz w:val="24"/>
          <w:szCs w:val="24"/>
          <w:lang w:val="en-US" w:eastAsia="zh-CN"/>
        </w:rPr>
        <w:t xml:space="preserve">请求处理与多协议分发机制。在协议支持方面，系统兼容 </w:t>
      </w:r>
      <w:r>
        <w:rPr>
          <w:rFonts w:hint="eastAsia"/>
          <w:lang w:val="en-US" w:eastAsia="zh-CN"/>
        </w:rPr>
        <w:t>TCP</w:t>
      </w:r>
      <w:r>
        <w:rPr>
          <w:rFonts w:hint="eastAsia" w:ascii="宋体" w:hAnsi="宋体" w:eastAsia="宋体" w:cs="宋体"/>
          <w:sz w:val="24"/>
          <w:szCs w:val="24"/>
          <w:lang w:val="en-US" w:eastAsia="zh-CN"/>
        </w:rPr>
        <w:t>、</w:t>
      </w:r>
      <w:r>
        <w:rPr>
          <w:rFonts w:hint="eastAsia"/>
          <w:lang w:val="en-US" w:eastAsia="zh-CN"/>
        </w:rPr>
        <w:t xml:space="preserve">HTTP </w:t>
      </w:r>
      <w:r>
        <w:rPr>
          <w:rFonts w:hint="eastAsia" w:ascii="宋体" w:hAnsi="宋体" w:eastAsia="宋体" w:cs="宋体"/>
          <w:sz w:val="24"/>
          <w:szCs w:val="24"/>
          <w:lang w:val="en-US" w:eastAsia="zh-CN"/>
        </w:rPr>
        <w:t xml:space="preserve">及 </w:t>
      </w:r>
      <w:r>
        <w:rPr>
          <w:rFonts w:hint="eastAsia"/>
          <w:lang w:val="en-US" w:eastAsia="zh-CN"/>
        </w:rPr>
        <w:t xml:space="preserve">WebSocket </w:t>
      </w:r>
      <w:r>
        <w:rPr>
          <w:rFonts w:hint="eastAsia" w:ascii="宋体" w:hAnsi="宋体" w:eastAsia="宋体" w:cs="宋体"/>
          <w:sz w:val="24"/>
          <w:szCs w:val="24"/>
          <w:lang w:val="en-US" w:eastAsia="zh-CN"/>
        </w:rPr>
        <w:t xml:space="preserve">等常见协议，并提供基于 </w:t>
      </w:r>
      <w:r>
        <w:rPr>
          <w:rFonts w:hint="eastAsia"/>
          <w:lang w:val="en-US" w:eastAsia="zh-CN"/>
        </w:rPr>
        <w:t xml:space="preserve">HTTP </w:t>
      </w:r>
      <w:r>
        <w:rPr>
          <w:rFonts w:hint="eastAsia" w:ascii="宋体" w:hAnsi="宋体" w:eastAsia="宋体" w:cs="宋体"/>
          <w:sz w:val="24"/>
          <w:szCs w:val="24"/>
          <w:lang w:val="en-US" w:eastAsia="zh-CN"/>
        </w:rPr>
        <w:t>的本地静态资源代理能力，适应多样化的服务接入需求。</w:t>
      </w:r>
    </w:p>
    <w:p w14:paraId="636A1D8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在功能扩展方面，</w:t>
      </w:r>
      <w:r>
        <w:rPr>
          <w:rFonts w:hint="eastAsia"/>
          <w:lang w:val="en-US" w:eastAsia="zh-CN"/>
        </w:rPr>
        <w:t>Azugate</w:t>
      </w:r>
      <w:r>
        <w:rPr>
          <w:rFonts w:hint="eastAsia" w:ascii="宋体" w:hAnsi="宋体" w:eastAsia="宋体" w:cs="宋体"/>
          <w:sz w:val="24"/>
          <w:szCs w:val="24"/>
          <w:lang w:val="en-US" w:eastAsia="zh-CN"/>
        </w:rPr>
        <w:t xml:space="preserve">集成了多项服务治理机制，包括基于令牌桶算法的速率限制、基于轮询策略的负载均衡、以及基于 </w:t>
      </w:r>
      <w:r>
        <w:rPr>
          <w:rFonts w:hint="eastAsia"/>
          <w:lang w:val="en-US" w:eastAsia="zh-CN"/>
        </w:rPr>
        <w:t xml:space="preserve">IP </w:t>
      </w:r>
      <w:r>
        <w:rPr>
          <w:rFonts w:hint="eastAsia" w:ascii="宋体" w:hAnsi="宋体" w:eastAsia="宋体" w:cs="宋体"/>
          <w:sz w:val="24"/>
          <w:szCs w:val="24"/>
          <w:lang w:val="en-US" w:eastAsia="zh-CN"/>
        </w:rPr>
        <w:t xml:space="preserve">哈希匹配的访问控制模块），以提升系统在高并发场景下的稳定性与安全性。与此同时，系统还在底层实现中融入多项性能优化手段，如基于前缀树的高效路由匹配、状态机驱动的 </w:t>
      </w:r>
      <w:r>
        <w:rPr>
          <w:rFonts w:hint="eastAsia"/>
          <w:lang w:val="en-US" w:eastAsia="zh-CN"/>
        </w:rPr>
        <w:t>HTTP</w:t>
      </w:r>
      <w:r>
        <w:rPr>
          <w:rFonts w:hint="eastAsia" w:ascii="宋体" w:hAnsi="宋体" w:eastAsia="宋体" w:cs="宋体"/>
          <w:sz w:val="24"/>
          <w:szCs w:val="24"/>
          <w:lang w:val="en-US" w:eastAsia="zh-CN"/>
        </w:rPr>
        <w:t xml:space="preserve"> 报文解析器、内容压缩支持、以及通过 </w:t>
      </w:r>
      <w:r>
        <w:rPr>
          <w:rFonts w:hint="eastAsia"/>
          <w:lang w:val="en-US" w:eastAsia="zh-CN"/>
        </w:rPr>
        <w:t xml:space="preserve">Linux sendfile </w:t>
      </w:r>
      <w:r>
        <w:rPr>
          <w:rFonts w:hint="eastAsia" w:ascii="宋体" w:hAnsi="宋体" w:eastAsia="宋体" w:cs="宋体"/>
          <w:sz w:val="24"/>
          <w:szCs w:val="24"/>
          <w:lang w:val="en-US" w:eastAsia="zh-CN"/>
        </w:rPr>
        <w:t>系统调用实现的零拷贝传输。经大量实验测试验证，</w:t>
      </w:r>
      <w:r>
        <w:rPr>
          <w:rFonts w:hint="eastAsia"/>
          <w:lang w:val="en-US" w:eastAsia="zh-CN"/>
        </w:rPr>
        <w:t>Azugate</w:t>
      </w:r>
      <w:r>
        <w:rPr>
          <w:rFonts w:hint="eastAsia" w:ascii="宋体" w:hAnsi="宋体" w:eastAsia="宋体" w:cs="宋体"/>
          <w:sz w:val="24"/>
          <w:szCs w:val="24"/>
          <w:lang w:val="en-US" w:eastAsia="zh-CN"/>
        </w:rPr>
        <w:t>在吞吐能力、资源利用率及可扩展性方面均达到预期设计目标。</w:t>
      </w:r>
    </w:p>
    <w:p w14:paraId="1771A7D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此外，为更好地契合现代云原生服务治理体系，</w:t>
      </w:r>
      <w:r>
        <w:rPr>
          <w:rFonts w:hint="eastAsia"/>
          <w:lang w:val="en-US" w:eastAsia="zh-CN"/>
        </w:rPr>
        <w:t>Azugate</w:t>
      </w:r>
      <w:r>
        <w:rPr>
          <w:rFonts w:hint="eastAsia" w:ascii="宋体" w:hAnsi="宋体" w:eastAsia="宋体" w:cs="宋体"/>
          <w:sz w:val="24"/>
          <w:szCs w:val="24"/>
          <w:lang w:val="en-US" w:eastAsia="zh-CN"/>
        </w:rPr>
        <w:t xml:space="preserve">还引入了若干云原生特性：通过 </w:t>
      </w:r>
      <w:r>
        <w:rPr>
          <w:rFonts w:hint="eastAsia"/>
          <w:lang w:val="en-US" w:eastAsia="zh-CN"/>
        </w:rPr>
        <w:t xml:space="preserve">OAuth </w:t>
      </w:r>
      <w:r>
        <w:rPr>
          <w:rFonts w:hint="eastAsia" w:ascii="宋体" w:hAnsi="宋体" w:eastAsia="宋体" w:cs="宋体"/>
          <w:sz w:val="24"/>
          <w:szCs w:val="24"/>
          <w:lang w:val="en-US" w:eastAsia="zh-CN"/>
        </w:rPr>
        <w:t xml:space="preserve">协议对接外部认证服务，借助 </w:t>
      </w:r>
      <w:r>
        <w:rPr>
          <w:rFonts w:hint="eastAsia"/>
          <w:lang w:val="en-US" w:eastAsia="zh-CN"/>
        </w:rPr>
        <w:t>gRPC</w:t>
      </w:r>
      <w:r>
        <w:rPr>
          <w:rFonts w:hint="eastAsia" w:ascii="宋体" w:hAnsi="宋体" w:eastAsia="宋体" w:cs="宋体"/>
          <w:sz w:val="24"/>
          <w:szCs w:val="24"/>
          <w:lang w:val="en-US" w:eastAsia="zh-CN"/>
        </w:rPr>
        <w:t xml:space="preserve"> 实现统一的远程配置与管理接口，内置心跳检测机制用于后端服务的健康检查，并支持基于 </w:t>
      </w:r>
      <w:r>
        <w:rPr>
          <w:rFonts w:hint="eastAsia"/>
          <w:lang w:val="en-US" w:eastAsia="zh-CN"/>
        </w:rPr>
        <w:t>Docker</w:t>
      </w:r>
      <w:r>
        <w:rPr>
          <w:rFonts w:hint="eastAsia" w:ascii="宋体" w:hAnsi="宋体" w:eastAsia="宋体" w:cs="宋体"/>
          <w:sz w:val="24"/>
          <w:szCs w:val="24"/>
          <w:lang w:val="en-US" w:eastAsia="zh-CN"/>
        </w:rPr>
        <w:t xml:space="preserve"> 的容器化部署，以提升系统在多环境下的可移植性与运维便捷性。</w:t>
      </w:r>
    </w:p>
    <w:p w14:paraId="5C82D06D">
      <w:pPr>
        <w:pStyle w:val="3"/>
        <w:rPr>
          <w:rFonts w:hint="eastAsia" w:cs="宋体"/>
          <w:lang w:val="en-US" w:eastAsia="zh-CN"/>
        </w:rPr>
      </w:pPr>
      <w:bookmarkStart w:id="6" w:name="_Toc3186"/>
      <w:r>
        <w:rPr>
          <w:rFonts w:hint="eastAsia" w:ascii="宋体" w:hAnsi="宋体" w:eastAsia="宋体" w:cs="宋体"/>
        </w:rPr>
        <w:t>1.</w:t>
      </w:r>
      <w:r>
        <w:rPr>
          <w:rFonts w:hint="eastAsia" w:cs="宋体"/>
          <w:lang w:val="en-US" w:eastAsia="zh-CN"/>
        </w:rPr>
        <w:t>2 论文</w:t>
      </w:r>
      <w:r>
        <w:rPr>
          <w:rFonts w:hint="eastAsia" w:cs="宋体"/>
          <w:b/>
          <w:bCs/>
          <w:lang w:val="en-US" w:eastAsia="zh-CN"/>
        </w:rPr>
        <w:t>主要</w:t>
      </w:r>
      <w:r>
        <w:rPr>
          <w:rFonts w:hint="eastAsia" w:cs="宋体"/>
          <w:lang w:val="en-US" w:eastAsia="zh-CN"/>
        </w:rPr>
        <w:t>工作</w:t>
      </w:r>
      <w:bookmarkEnd w:id="6"/>
    </w:p>
    <w:p w14:paraId="0673356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本文主要围绕一款自研高性能网关系统 Azugate 的设计与实现展开，旨在在兼顾性能与易用性的前提下，为教学研究及轻量化部署场景提供一套低门槛、高扩展性的解决方案。首先，针对不同 I/O 架构的性能差异，本文设计并实现了每连接一线程、多路复用以及事件驱动三种模型的对比测试，最终选择事件驱动架构作为系统的实现基础。在此基础上，系统支持 TCP、HTTP、WebSocket 多协议代理，并实现了 TLS 安全通信、HTTP 内容压缩及基于 sendfile 的零拷贝优化机制。为提升服务的可控性与健壮性，Azugate 进一步集成了 IP 哈希防火墙、令牌桶速率限制、轮询负载均衡等服务治理模块，同时在云原生方向引入了 OAuth 外部认证、后端心跳检测、gRPC 管理接口与 Docker 容器化部署能力。通过对系统性能进行定量评估，结果表明 Azugate 能在保持较低资源消耗的前提下，实现接近 Nginx 的处理能力，并在多个典型场景下优于 Golang 与 Python 的标准服务器实现，验证了其在实际应用中的可行性与高效性。</w:t>
      </w:r>
    </w:p>
    <w:p w14:paraId="3C6EB503">
      <w:pPr>
        <w:pStyle w:val="3"/>
        <w:rPr>
          <w:rFonts w:hint="default" w:ascii="宋体" w:hAnsi="宋体" w:eastAsia="宋体" w:cs="宋体"/>
          <w:lang w:val="en-US" w:eastAsia="zh-CN"/>
        </w:rPr>
      </w:pPr>
      <w:bookmarkStart w:id="7" w:name="_Toc10423"/>
      <w:r>
        <w:rPr>
          <w:rFonts w:hint="eastAsia" w:ascii="宋体" w:hAnsi="宋体" w:eastAsia="宋体" w:cs="宋体"/>
        </w:rPr>
        <w:t>1.</w:t>
      </w:r>
      <w:r>
        <w:rPr>
          <w:rFonts w:hint="eastAsia" w:cs="宋体"/>
          <w:lang w:val="en-US" w:eastAsia="zh-CN"/>
        </w:rPr>
        <w:t>3章节安排</w:t>
      </w:r>
      <w:bookmarkEnd w:id="7"/>
    </w:p>
    <w:p w14:paraId="3549325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本论文的章节安排如下：</w:t>
      </w:r>
    </w:p>
    <w:p w14:paraId="034EB44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引言</w:t>
      </w:r>
      <w:r>
        <w:rPr>
          <w:rFonts w:hint="eastAsia"/>
          <w:lang w:eastAsia="zh-CN"/>
        </w:rPr>
        <w:t>：</w:t>
      </w:r>
      <w:r>
        <w:t>本章介绍课题的研究背景、发展现状以及本项目的研究意义，指出当前高性能网关系统面临的挑战，并明确本文的研究目标和主要工作，为后续章节的展开提供理论基础和技术动因。</w:t>
      </w:r>
    </w:p>
    <w:p w14:paraId="22BCDFEE">
      <w:pPr>
        <w:keepNext w:val="0"/>
        <w:keepLines w:val="0"/>
        <w:pageBreakBefore w:val="0"/>
        <w:widowControl w:val="0"/>
        <w:kinsoku/>
        <w:wordWrap/>
        <w:overflowPunct/>
        <w:topLinePunct w:val="0"/>
        <w:autoSpaceDE/>
        <w:autoSpaceDN/>
        <w:bidi w:val="0"/>
        <w:adjustRightInd/>
        <w:snapToGrid/>
        <w:spacing w:line="400" w:lineRule="exact"/>
        <w:textAlignment w:val="auto"/>
      </w:pPr>
      <w:r>
        <w:t>Azugate网关系统架构设计与技术选型</w:t>
      </w:r>
      <w:r>
        <w:rPr>
          <w:rFonts w:hint="eastAsia"/>
          <w:lang w:eastAsia="zh-CN"/>
        </w:rPr>
        <w:t>：</w:t>
      </w:r>
      <w:r>
        <w:t>本章对 Azugate 网关系统的总体架构进行设计说明，从整体功能出发，明确系统各模块之间的协作关系。同时介绍本系统的开发环境、工具链及其依赖的第三方库，为后续模块的实现提供开发基础和技术支撑。</w:t>
      </w:r>
    </w:p>
    <w:p w14:paraId="563DEEB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Azugate网关系统设计与实现</w:t>
      </w:r>
      <w:r>
        <w:rPr>
          <w:rFonts w:hint="eastAsia"/>
          <w:lang w:eastAsia="zh-CN"/>
        </w:rPr>
        <w:t>：</w:t>
      </w:r>
      <w:r>
        <w:t>本章是全文的核心部分，详细阐述了 Azugate 网关各模块的设计与实现过程。首先通过对比分析三种主流 I/O 架构（每连接一线程、多路复用、事件驱动），选定事件驱动模型作为系统底层框架。接着介绍了 TCP、HTTP、WebSocket 协议代理的实现及其相关优化技术，包括 TLS 加密通信、内容压缩与零拷贝传输。随后依次实现了 IP 防火墙与 OAuth 认证机制等安全控制模块，速率限制与负载均衡等流量控制机制，并在云原生方向引入 gRPC 管理接口、后端心跳检测与 Docker 容器化部署能力。最后对本章内容进行总结。</w:t>
      </w:r>
    </w:p>
    <w:p w14:paraId="03FD89D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系统测试与评估</w:t>
      </w:r>
      <w:r>
        <w:rPr>
          <w:rFonts w:hint="eastAsia"/>
          <w:lang w:eastAsia="zh-CN"/>
        </w:rPr>
        <w:t>：</w:t>
      </w:r>
      <w:r>
        <w:t>本章从实际部署出发，介绍了用于验证 Azugate 系统性能的测试工具与环境，随后通过系列测试验证了系统的整体吞吐性能、资源利用率及其在多种典型应用场景下的响应能力。同时对系统关键功能进行了逐项验证，证明其具备良好的稳定性与实用性。</w:t>
      </w:r>
    </w:p>
    <w:p w14:paraId="35B7D4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总结与展望</w:t>
      </w:r>
      <w:r>
        <w:rPr>
          <w:rFonts w:hint="eastAsia"/>
          <w:lang w:eastAsia="zh-CN"/>
        </w:rPr>
        <w:t>：</w:t>
      </w:r>
      <w:r>
        <w:t>本章总结了本文的主要研究工作与成果，归纳了 Azugate 系统在设计、实现与测试过程中所采用的关键技术与优化方法。同时对系统当前的局限性进行了分析，并对未来进一步提升系统性能、拓展功能、增强生态适配性等方向进行了展望。</w:t>
      </w:r>
    </w:p>
    <w:p w14:paraId="7AC1455D">
      <w:pPr>
        <w:ind w:firstLine="480" w:firstLineChars="200"/>
        <w:rPr>
          <w:rFonts w:hint="default"/>
          <w:lang w:val="en-US" w:eastAsia="zh-CN"/>
        </w:rPr>
      </w:pPr>
    </w:p>
    <w:p w14:paraId="10A82E90">
      <w:pPr>
        <w:rPr>
          <w:rFonts w:hint="default"/>
          <w:lang w:val="en-US" w:eastAsia="zh-CN"/>
        </w:rPr>
      </w:pPr>
    </w:p>
    <w:p w14:paraId="18F232FC"/>
    <w:p w14:paraId="4EF8E096">
      <w:pPr>
        <w:pStyle w:val="21"/>
      </w:pPr>
    </w:p>
    <w:p w14:paraId="3CE29A64"/>
    <w:p w14:paraId="16C47D75"/>
    <w:p w14:paraId="55ADD4F8"/>
    <w:p w14:paraId="53FEFF83"/>
    <w:p w14:paraId="39E63CD3"/>
    <w:p w14:paraId="270D1FEB"/>
    <w:p w14:paraId="6BC8F0AC"/>
    <w:p w14:paraId="6E4DC0B6"/>
    <w:p w14:paraId="62989939"/>
    <w:p w14:paraId="503BFA05"/>
    <w:p w14:paraId="59D661E7"/>
    <w:p w14:paraId="5C7FF0EA">
      <w:pPr>
        <w:pStyle w:val="2"/>
        <w:numPr>
          <w:ilvl w:val="0"/>
          <w:numId w:val="2"/>
        </w:numPr>
        <w:jc w:val="center"/>
        <w:rPr>
          <w:rFonts w:hint="eastAsia"/>
          <w:lang w:val="en-US" w:eastAsia="zh-CN"/>
        </w:rPr>
      </w:pPr>
      <w:bookmarkStart w:id="8" w:name="_Toc29903"/>
      <w:r>
        <w:rPr>
          <w:rFonts w:hint="eastAsia"/>
          <w:lang w:val="en-US" w:eastAsia="zh-CN"/>
        </w:rPr>
        <w:t>Azugate网关系统架构设计与技术选型</w:t>
      </w:r>
      <w:bookmarkEnd w:id="8"/>
    </w:p>
    <w:p w14:paraId="2BDFBF88">
      <w:pPr>
        <w:pStyle w:val="3"/>
        <w:rPr>
          <w:rFonts w:hint="eastAsia" w:ascii="宋体" w:hAnsi="宋体"/>
          <w:lang w:val="en-US" w:eastAsia="zh-CN"/>
        </w:rPr>
      </w:pPr>
      <w:bookmarkStart w:id="9" w:name="_Toc28608"/>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
          <w:bCs/>
          <w:sz w:val="24"/>
          <w:szCs w:val="24"/>
          <w:lang w:val="en-US" w:eastAsia="zh-CN"/>
        </w:rPr>
        <w:t>Azugate</w:t>
      </w:r>
      <w:r>
        <w:rPr>
          <w:rFonts w:hint="eastAsia" w:ascii="宋体" w:hAnsi="宋体"/>
          <w:lang w:val="en-US" w:eastAsia="zh-CN"/>
        </w:rPr>
        <w:t>网关系统总体架构设计</w:t>
      </w:r>
      <w:bookmarkEnd w:id="9"/>
    </w:p>
    <w:p w14:paraId="601F2D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Azugate网关系统整体架构由各模块以及负责不同功能的线程与一个任务队列组成，架构图如下所示：</w:t>
      </w:r>
    </w:p>
    <w:p w14:paraId="2ADDADC2">
      <w:r>
        <w:drawing>
          <wp:inline distT="0" distB="0" distL="114300" distR="114300">
            <wp:extent cx="5492115" cy="3035935"/>
            <wp:effectExtent l="0" t="0" r="6985" b="1206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0"/>
                    <a:stretch>
                      <a:fillRect/>
                    </a:stretch>
                  </pic:blipFill>
                  <pic:spPr>
                    <a:xfrm>
                      <a:off x="0" y="0"/>
                      <a:ext cx="5492115" cy="3035935"/>
                    </a:xfrm>
                    <a:prstGeom prst="rect">
                      <a:avLst/>
                    </a:prstGeom>
                    <a:noFill/>
                    <a:ln>
                      <a:noFill/>
                    </a:ln>
                  </pic:spPr>
                </pic:pic>
              </a:graphicData>
            </a:graphic>
          </wp:inline>
        </w:drawing>
      </w:r>
    </w:p>
    <w:p w14:paraId="35542F00">
      <w:pPr>
        <w:pStyle w:val="22"/>
        <w:bidi w:val="0"/>
        <w:spacing w:line="480" w:lineRule="auto"/>
        <w:rPr>
          <w:rFonts w:hint="default"/>
          <w:lang w:val="en-US" w:eastAsia="zh-CN"/>
        </w:rPr>
      </w:pPr>
      <w:r>
        <w:rPr>
          <w:rFonts w:hint="eastAsia"/>
          <w:lang w:val="en-US" w:eastAsia="zh-CN"/>
        </w:rPr>
        <w:t>图2-1 Azugate 系统架构图</w:t>
      </w:r>
    </w:p>
    <w:p w14:paraId="0C70A44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每个普通客户端的请求在进入网关后，将依次经过以下处理模块：首先是流量过滤模块，用于拦截来自黑名单 IP 的连接，并进行 OAuth （Open Authorization, 开放授权协议）身份认证；随后通过速率控制模块限制请求频率，以防止恶意请求造成系统过载；接着进入TLS （Transport Layer Security，传输层安全协议）模块，负责建立安全连接；之后由协议解析模块对请求内容进行解析，支持 HTTP 与 WebSocket 协议；随后通过路由匹配模块，根据请求的路径与方法匹配路由，得到候选结果集合；在负载均衡模块中，通过轮询等策略在候选集合中选择目标后端；最后，Azugate根据匹配结果决定将请求转发至远程服务器，或直接返回本地文件数据。</w:t>
      </w:r>
    </w:p>
    <w:p w14:paraId="65D9632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lang w:val="en-US" w:eastAsia="zh-CN"/>
        </w:rPr>
      </w:pPr>
      <w:r>
        <w:rPr>
          <w:rFonts w:hint="eastAsia"/>
          <w:lang w:val="en-US" w:eastAsia="zh-CN"/>
        </w:rPr>
        <w:t>Azugate网关系统主要由四个核心线程组成：主线程、gRPC （Google Remote Procedure Call，谷歌开源的高性能远程过程调用框架）管理线程、工作线程和心跳检测服务线程。其中，主线程负责读取配置文件、初始化 IO 框架，并启动 gRPC 管理线程和工作线程。gRPC 管理线程提供管理接口，支持外部通过 gRPC 协议发送控制指令，实现对网关运行参数的动态修改，如更新速率控制上限、启用或关闭 TLS 支持、调整路由表等。工作线程则负责处理实际的客户端请求，通过轮询和执行任务队列中的非阻塞任务来实现高效并发处理。该设计支持工作线程的横向扩展，即通过增加线程数量可提升网关的并发处理能力，从而适应不同规模的网络负载。而心跳检测服务线程根据动态配置的地址列表，按照时间固定间隔检测服务是否健康运行。</w:t>
      </w:r>
    </w:p>
    <w:p w14:paraId="71AB3FC6">
      <w:pPr>
        <w:pStyle w:val="3"/>
        <w:rPr>
          <w:rFonts w:hint="eastAsia" w:ascii="宋体" w:hAnsi="宋体"/>
          <w:b/>
          <w:bCs/>
          <w:lang w:val="en-US" w:eastAsia="zh-CN"/>
        </w:rPr>
      </w:pPr>
      <w:bookmarkStart w:id="10" w:name="_Toc23411"/>
      <w:r>
        <w:rPr>
          <w:rFonts w:hint="eastAsia" w:ascii="宋体" w:hAnsi="宋体"/>
          <w:b/>
          <w:bCs/>
          <w:lang w:val="en-US" w:eastAsia="zh-CN"/>
        </w:rPr>
        <w:t>2</w:t>
      </w:r>
      <w:r>
        <w:rPr>
          <w:rFonts w:hint="eastAsia" w:ascii="宋体" w:hAnsi="宋体"/>
          <w:b/>
          <w:bCs/>
        </w:rPr>
        <w:t>.</w:t>
      </w:r>
      <w:r>
        <w:rPr>
          <w:rFonts w:hint="eastAsia"/>
          <w:b/>
          <w:bCs/>
          <w:lang w:val="en-US" w:eastAsia="zh-CN"/>
        </w:rPr>
        <w:t>2</w:t>
      </w:r>
      <w:r>
        <w:rPr>
          <w:rFonts w:hint="eastAsia" w:ascii="宋体" w:hAnsi="宋体"/>
          <w:b/>
          <w:bCs/>
          <w:lang w:val="en-US" w:eastAsia="zh-CN"/>
        </w:rPr>
        <w:t xml:space="preserve"> 相关开发环境与工具</w:t>
      </w:r>
      <w:bookmarkEnd w:id="10"/>
    </w:p>
    <w:p w14:paraId="5AFBD06E">
      <w:pPr>
        <w:pStyle w:val="4"/>
        <w:bidi w:val="0"/>
        <w:rPr>
          <w:rFonts w:hint="eastAsia"/>
          <w:lang w:val="en-US" w:eastAsia="zh-CN"/>
        </w:rPr>
      </w:pPr>
      <w:bookmarkStart w:id="11" w:name="_Toc21560"/>
      <w:r>
        <w:rPr>
          <w:rFonts w:hint="eastAsia"/>
          <w:lang w:val="en-US" w:eastAsia="zh-CN"/>
        </w:rPr>
        <w:t>2</w:t>
      </w:r>
      <w:r>
        <w:rPr>
          <w:rFonts w:hint="eastAsia"/>
        </w:rPr>
        <w:t>.</w:t>
      </w:r>
      <w:r>
        <w:rPr>
          <w:rFonts w:hint="eastAsia"/>
          <w:lang w:val="en-US" w:eastAsia="zh-CN"/>
        </w:rPr>
        <w:t>2.1 相关开发环境与工具</w:t>
      </w:r>
      <w:bookmarkEnd w:id="11"/>
    </w:p>
    <w:p w14:paraId="67F1070B">
      <w:pPr>
        <w:pStyle w:val="22"/>
        <w:bidi w:val="0"/>
        <w:rPr>
          <w:rFonts w:hint="default"/>
          <w:lang w:val="en-US" w:eastAsia="zh-CN"/>
        </w:rPr>
      </w:pPr>
      <w:r>
        <w:rPr>
          <w:rFonts w:hint="eastAsia"/>
          <w:lang w:val="en-US" w:eastAsia="zh-CN"/>
        </w:rPr>
        <w:t>表2-1开发环境与版本</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4"/>
        <w:gridCol w:w="4752"/>
      </w:tblGrid>
      <w:tr w14:paraId="1EA3566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029584E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4CC51BED">
            <w:pPr>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 xml:space="preserve"> 12th Gen Intel(R) Core(TM) i5-12600K</w:t>
            </w:r>
          </w:p>
        </w:tc>
      </w:tr>
      <w:tr w14:paraId="099609E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3D194AAB">
            <w:pPr>
              <w:spacing w:line="360" w:lineRule="auto"/>
              <w:jc w:val="left"/>
              <w:rPr>
                <w:rFonts w:hint="eastAsia" w:ascii="Times New Roman" w:hAnsi="宋体" w:eastAsia="宋体" w:cs="Times New Roman"/>
                <w:iCs/>
                <w:sz w:val="24"/>
                <w:szCs w:val="24"/>
                <w:lang w:eastAsia="zh-CN"/>
              </w:rPr>
            </w:pPr>
            <w:r>
              <w:rPr>
                <w:rFonts w:hint="eastAsia" w:ascii="Times New Roman" w:hAnsi="宋体" w:cs="Times New Roman"/>
                <w:iCs/>
                <w:sz w:val="24"/>
                <w:szCs w:val="24"/>
                <w:lang w:val="en-US" w:eastAsia="zh-CN"/>
              </w:rPr>
              <w:t>C++</w:t>
            </w:r>
          </w:p>
        </w:tc>
        <w:tc>
          <w:tcPr>
            <w:tcW w:w="2683" w:type="pct"/>
            <w:tcBorders>
              <w:tl2br w:val="nil"/>
              <w:tr2bl w:val="nil"/>
            </w:tcBorders>
          </w:tcPr>
          <w:p w14:paraId="0E52626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17</w:t>
            </w:r>
          </w:p>
        </w:tc>
      </w:tr>
      <w:tr w14:paraId="2CDDE48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C0769EA">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CMake</w:t>
            </w:r>
          </w:p>
        </w:tc>
        <w:tc>
          <w:tcPr>
            <w:tcW w:w="2683" w:type="pct"/>
            <w:tcBorders>
              <w:tl2br w:val="nil"/>
              <w:tr2bl w:val="nil"/>
            </w:tcBorders>
          </w:tcPr>
          <w:p w14:paraId="2377254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3.25.0</w:t>
            </w:r>
          </w:p>
        </w:tc>
      </w:tr>
      <w:tr w14:paraId="233929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7947FFB">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vcpkg</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7" w:type="pct"/>
            <w:tcBorders>
              <w:tl2br w:val="nil"/>
              <w:tr2bl w:val="nil"/>
            </w:tcBorders>
          </w:tcPr>
          <w:p w14:paraId="62F5BC3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0842707C">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rPr>
              <w:t>2</w:t>
            </w:r>
            <w:r>
              <w:rPr>
                <w:rFonts w:hint="eastAsia" w:ascii="Times New Roman" w:hAnsi="宋体" w:cs="Times New Roman"/>
                <w:iCs/>
                <w:sz w:val="24"/>
                <w:szCs w:val="24"/>
                <w:lang w:val="en-US" w:eastAsia="zh-CN"/>
              </w:rPr>
              <w:t>7.3.1</w:t>
            </w:r>
          </w:p>
        </w:tc>
      </w:tr>
    </w:tbl>
    <w:p w14:paraId="3E37F0CA"/>
    <w:p w14:paraId="333DF473">
      <w:pPr>
        <w:pStyle w:val="4"/>
        <w:bidi w:val="0"/>
        <w:rPr>
          <w:rFonts w:hint="default"/>
          <w:lang w:val="en-US" w:eastAsia="zh-CN"/>
        </w:rPr>
      </w:pPr>
      <w:bookmarkStart w:id="12" w:name="_Toc506"/>
      <w:r>
        <w:rPr>
          <w:rFonts w:hint="eastAsia"/>
          <w:lang w:val="en-US" w:eastAsia="zh-CN"/>
        </w:rPr>
        <w:t>2</w:t>
      </w:r>
      <w:r>
        <w:rPr>
          <w:rFonts w:hint="eastAsia"/>
        </w:rPr>
        <w:t>.</w:t>
      </w:r>
      <w:r>
        <w:rPr>
          <w:rFonts w:hint="eastAsia"/>
          <w:lang w:val="en-US" w:eastAsia="zh-CN"/>
        </w:rPr>
        <w:t>2.2 相关开发环境与工具</w:t>
      </w:r>
      <w:bookmarkEnd w:id="12"/>
    </w:p>
    <w:p w14:paraId="0DF22A95">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（1） Boost.Asio: Boost.Asio 是一个跨平台的异步 IO 编程库，提供了统一的接口来处理底层系统的网络、定时器、信号等异步事件，支持同步和异步操作，广泛用于构建高性能网络服务器与客户端应用。该库设计基于事件驱动架构（Event-Driven Architecture），隐藏了底层平台差异，是构建分布式系统或高并发程序的重要组件。</w:t>
      </w:r>
    </w:p>
    <w:p w14:paraId="3001EA7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（2）spdlog：spdlog 是一个高性能的 C++ 日志库，具有轻量级、接口简单、无依赖、开箱即用的特点。它支持异步日志写入，能够在高并发场景下极大减小日志对主流程的性能影响。spdlog 支持多种日志格式、文件滚动（按大小或日期分割）、控制台输出彩色日志等特性，适用于从嵌入式项目到大型服务器程序的各种应用。</w:t>
      </w:r>
    </w:p>
    <w:p w14:paraId="75399D4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（3）OpenSSL：OpenSSL 是当前最广泛使用的开源密码学库之一，提供了全面的加密算法和协议支持。常用于实现 RSA、AES 等对称与非对称加密算法，MD5、SHA256 等哈希算法，以及 Base64 和 Base64Url 编码。OpenSSL 还实现了 TLS（传输层安全协议）协议栈，是构建 HTTPS、加密通信、证书管理等安全系统的核心组件。</w:t>
      </w:r>
    </w:p>
    <w:p w14:paraId="62EFB3E3">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lang w:val="en-US" w:eastAsia="zh-CN"/>
        </w:rPr>
      </w:pPr>
      <w:r>
        <w:rPr>
          <w:rFonts w:hint="eastAsia"/>
          <w:lang w:val="en-US" w:eastAsia="zh-CN"/>
        </w:rPr>
        <w:t>（4）nlohmann-json：nlohmann/json 是一个现代 C++ JSON 库，以简洁易用而著称。它使用 STL 容器和操作符重载，使得 JSON 的构造、解析、访问、序列化与反序列化过程自然、直观。支持 JSON Schema、Unicode、兼容标准 JSON 文本格式，是处理配置文件、网络数据交换、API 开发中不可或缺的组件。</w:t>
      </w:r>
    </w:p>
    <w:p w14:paraId="2529CB3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（5）jwt-cpp: jwt-cpp 是一个专注于 JSON Web Token（JWT）处理的 C++ 库，用于生成、签名、验证和解析 JWT。它支持多种签名算法，如 HS256、RS256 等，并与 OpenSSL 等加密库兼容。该库可以方便地在认证授权流程中实现用户身份验证和权限控制，是构建安全 RESTful API 和单点登录系统的关键工具之一。</w:t>
      </w:r>
    </w:p>
    <w:p w14:paraId="4FC3FE4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黑体" w:hAnsi="黑体"/>
          <w:szCs w:val="28"/>
          <w:lang w:val="en-US" w:eastAsia="zh-CN"/>
        </w:rPr>
      </w:pPr>
      <w:r>
        <w:rPr>
          <w:rFonts w:hint="eastAsia"/>
          <w:lang w:val="en-US" w:eastAsia="zh-CN"/>
        </w:rPr>
        <w:t>（6）gRPC 是由 Google 开发的高性能、开源远程过程调用（Remote Procedure Call, RPC）框架，基于 HTTP/2 协议传输、使用 Protocol Buffers 作为接口描述语言与数据序列化方式。gRPC 支持多语言互操作，具备流式传输、双向通信、连接复用等现代特性，适用于构建分布式系统、微服务架构中的服务间通信</w:t>
      </w:r>
      <w:r>
        <w:rPr>
          <w:rFonts w:hint="eastAsia"/>
          <w:vertAlign w:val="superscript"/>
          <w:lang w:val="en-US" w:eastAsia="zh-CN"/>
        </w:rPr>
        <w:t>[5]</w:t>
      </w:r>
      <w:r>
        <w:rPr>
          <w:rFonts w:hint="eastAsia" w:ascii="黑体" w:hAnsi="黑体"/>
          <w:szCs w:val="28"/>
          <w:lang w:val="en-US" w:eastAsia="zh-CN"/>
        </w:rPr>
        <w:t>。</w:t>
      </w:r>
    </w:p>
    <w:p w14:paraId="76CC9A0D">
      <w:pPr>
        <w:pStyle w:val="3"/>
        <w:bidi w:val="0"/>
        <w:rPr>
          <w:rFonts w:hint="eastAsia"/>
          <w:lang w:val="en-US" w:eastAsia="zh-CN"/>
        </w:rPr>
      </w:pPr>
      <w:bookmarkStart w:id="13" w:name="_Toc3437"/>
      <w:r>
        <w:rPr>
          <w:rFonts w:hint="eastAsia"/>
          <w:lang w:val="en-US" w:eastAsia="zh-CN"/>
        </w:rPr>
        <w:t>2</w:t>
      </w:r>
      <w:r>
        <w:rPr>
          <w:rFonts w:hint="eastAsia"/>
        </w:rPr>
        <w:t>.</w:t>
      </w:r>
      <w:r>
        <w:rPr>
          <w:rFonts w:hint="eastAsia"/>
          <w:lang w:val="en-US" w:eastAsia="zh-CN"/>
        </w:rPr>
        <w:t>3 本章小结</w:t>
      </w:r>
      <w:bookmarkEnd w:id="13"/>
    </w:p>
    <w:p w14:paraId="5F75EBB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t>本章围绕 Azugate 网关系统的整体架构设计与技术选型进行了系统性阐述。首先介绍了系统的核心处理流程与模块划分，详细说明了从请求进入网关到最终完成路由转发的完整路径，涵盖流量过滤、速率控制、TLS 加密、协议解析、路由匹配、负载均衡等关键功能模块。同时分析了系统的多线程设计，包括主线程、gRPC 管理线程、工作线程与心跳检测服务线程的职责分工及其在高并发处理、服务健康维护等方面的作用，体现出架构在灵活性与扩展性方面的优势。随后，本章还列出了系统开发过程中所使用的操作系统、编译工具链等基本环境信息，并详细介绍了各依赖库的功能与选型依据，如 Boost.Asio 提供异步 I/O 支持、spdlog 用于高性能日志记录、OpenSSL 实现加密通信、nlohmann-json 处理配置数据、jwt-cpp 支持 OAuth 授权、gRPC 实现远程管理通信等，为后续系统实现提供了坚实的技术基础。</w:t>
      </w:r>
    </w:p>
    <w:p w14:paraId="44A5C6BB">
      <w:pPr>
        <w:rPr>
          <w:rFonts w:hint="default"/>
          <w:lang w:val="en-US" w:eastAsia="zh-CN"/>
        </w:rPr>
        <w:sectPr>
          <w:headerReference r:id="rId7" w:type="default"/>
          <w:footerReference r:id="rId8" w:type="default"/>
          <w:pgSz w:w="12240" w:h="15840"/>
          <w:pgMar w:top="1440" w:right="1800" w:bottom="1440" w:left="1800" w:header="720" w:footer="720" w:gutter="0"/>
          <w:pgBorders>
            <w:top w:val="none" w:sz="0" w:space="0"/>
            <w:left w:val="none" w:sz="0" w:space="0"/>
            <w:bottom w:val="none" w:sz="0" w:space="0"/>
            <w:right w:val="none" w:sz="0" w:space="0"/>
          </w:pgBorders>
          <w:pgNumType w:fmt="decimal" w:start="1"/>
          <w:cols w:space="720" w:num="1"/>
        </w:sectPr>
      </w:pPr>
    </w:p>
    <w:p w14:paraId="54596E87">
      <w:pPr>
        <w:pStyle w:val="2"/>
        <w:bidi w:val="0"/>
        <w:rPr>
          <w:rFonts w:hint="eastAsia"/>
        </w:rPr>
      </w:pPr>
      <w:bookmarkStart w:id="14" w:name="_Toc22043"/>
      <w:r>
        <w:rPr>
          <w:rFonts w:hint="eastAsia"/>
        </w:rPr>
        <w:t xml:space="preserve">第3章 </w:t>
      </w:r>
      <w:r>
        <w:rPr>
          <w:rFonts w:hint="eastAsia"/>
          <w:lang w:val="en-US" w:eastAsia="zh-CN"/>
        </w:rPr>
        <w:t>Azugate网关</w:t>
      </w:r>
      <w:r>
        <w:rPr>
          <w:rFonts w:hint="eastAsia"/>
        </w:rPr>
        <w:t>系统设计与实现</w:t>
      </w:r>
      <w:bookmarkEnd w:id="14"/>
    </w:p>
    <w:p w14:paraId="620081E2">
      <w:pPr>
        <w:pStyle w:val="3"/>
        <w:bidi w:val="0"/>
        <w:rPr>
          <w:rFonts w:hint="eastAsia"/>
          <w:lang w:val="en-US" w:eastAsia="zh-CN"/>
        </w:rPr>
      </w:pPr>
      <w:bookmarkStart w:id="15" w:name="_Toc32623"/>
      <w:r>
        <w:rPr>
          <w:rFonts w:hint="eastAsia"/>
        </w:rPr>
        <w:t>3.</w:t>
      </w:r>
      <w:r>
        <w:rPr>
          <w:rFonts w:hint="eastAsia"/>
          <w:lang w:val="en-US" w:eastAsia="zh-CN"/>
        </w:rPr>
        <w:t>1 I/O 架构的测试与选择</w:t>
      </w:r>
      <w:bookmarkEnd w:id="15"/>
    </w:p>
    <w:p w14:paraId="41F2F29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在服务器开发中，I/O（Input</w:t>
      </w:r>
      <w:r>
        <w:rPr>
          <w:rFonts w:hint="eastAsia"/>
          <w:lang w:val="en-US"/>
        </w:rPr>
        <w:t xml:space="preserve"> </w:t>
      </w:r>
      <w:r>
        <w:rPr>
          <w:rFonts w:hint="eastAsia"/>
        </w:rPr>
        <w:t>/</w:t>
      </w:r>
      <w:r>
        <w:rPr>
          <w:rFonts w:hint="eastAsia"/>
          <w:lang w:val="en-US"/>
        </w:rPr>
        <w:t xml:space="preserve"> </w:t>
      </w:r>
      <w:r>
        <w:rPr>
          <w:rFonts w:hint="eastAsia"/>
        </w:rPr>
        <w:t>Output</w:t>
      </w:r>
      <w:r>
        <w:rPr>
          <w:rFonts w:hint="eastAsia"/>
          <w:lang w:eastAsia="zh-CN"/>
        </w:rPr>
        <w:t>，</w:t>
      </w:r>
      <w:r>
        <w:rPr>
          <w:rFonts w:hint="eastAsia"/>
          <w:lang w:val="en-US" w:eastAsia="zh-CN"/>
        </w:rPr>
        <w:t>输入输出</w:t>
      </w:r>
      <w:r>
        <w:rPr>
          <w:rFonts w:hint="eastAsia"/>
        </w:rPr>
        <w:t>）是指程序与外部世界（如客户端、磁盘等）之间进行数据交换的过程。I/O 架构，则描述了程序如何发起 I/O 请求、如何等待 I/O 完成、以及在高并发场景下如何管理多个 I/O 连接之间的协作关系</w:t>
      </w:r>
      <w:r>
        <w:rPr>
          <w:rFonts w:hint="eastAsia"/>
          <w:vertAlign w:val="superscript"/>
          <w:lang w:val="en-US" w:eastAsia="zh-CN"/>
        </w:rPr>
        <w:t>[6][7]</w:t>
      </w:r>
      <w:r>
        <w:rPr>
          <w:rFonts w:hint="eastAsia"/>
        </w:rPr>
        <w:t>。不同的 I/O 架构在处理模型、资源利用效率和并发能力方面各有特点。</w:t>
      </w:r>
      <w:r>
        <w:rPr>
          <w:rFonts w:hint="eastAsia"/>
          <w:lang w:val="en-US" w:eastAsia="zh-CN"/>
        </w:rPr>
        <w:t>本小节将对常见的 I/O 架构进行性能测试，并选择最优者作为后续网关开发的基础架构。</w:t>
      </w:r>
    </w:p>
    <w:p w14:paraId="45F79F7E">
      <w:pPr>
        <w:pStyle w:val="4"/>
        <w:bidi w:val="0"/>
        <w:rPr>
          <w:rFonts w:hint="eastAsia"/>
          <w:lang w:val="en-US" w:eastAsia="zh-CN"/>
        </w:rPr>
      </w:pPr>
      <w:bookmarkStart w:id="16" w:name="_Toc27659"/>
      <w:r>
        <w:rPr>
          <w:rFonts w:hint="eastAsia"/>
          <w:lang w:val="en-US" w:eastAsia="zh-CN"/>
        </w:rPr>
        <w:t>3.1.1 每连接一线程</w:t>
      </w:r>
      <w:bookmarkEnd w:id="16"/>
    </w:p>
    <w:p w14:paraId="58307F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Style w:val="23"/>
          <w:rFonts w:hint="eastAsia"/>
          <w:lang w:val="en-US" w:eastAsia="zh-CN"/>
        </w:rPr>
      </w:pPr>
      <w:r>
        <w:rPr>
          <w:rFonts w:hint="eastAsia"/>
          <w:highlight w:val="none"/>
          <w:lang w:val="en-US" w:eastAsia="zh-CN"/>
        </w:rPr>
        <w:t>在每连接一线程（Thread Per Connection）的架构中，对于每一个 TCP 连接，服务器都会启用一个新的线程处理后续的数据交换。但是在高并发的网络环境中，大量的线程创建将导致服务器资源快速枯竭，严重影响整体系统可用性。下面的示意图展示了这种架构的大致工作流程：</w:t>
      </w:r>
    </w:p>
    <w:p w14:paraId="57565F60">
      <w:pPr>
        <w:jc w:val="center"/>
        <w:rPr>
          <w:rFonts w:hint="default"/>
          <w:lang w:val="en-US" w:eastAsia="zh-CN"/>
        </w:rPr>
      </w:pPr>
      <w:r>
        <w:drawing>
          <wp:anchor distT="0" distB="0" distL="114300" distR="114300" simplePos="0" relativeHeight="251683840" behindDoc="0" locked="0" layoutInCell="1" allowOverlap="1">
            <wp:simplePos x="0" y="0"/>
            <wp:positionH relativeFrom="column">
              <wp:posOffset>1319530</wp:posOffset>
            </wp:positionH>
            <wp:positionV relativeFrom="page">
              <wp:posOffset>4804410</wp:posOffset>
            </wp:positionV>
            <wp:extent cx="2891790" cy="3286125"/>
            <wp:effectExtent l="0" t="0" r="3810" b="3175"/>
            <wp:wrapTopAndBottom/>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1"/>
                    <a:stretch>
                      <a:fillRect/>
                    </a:stretch>
                  </pic:blipFill>
                  <pic:spPr>
                    <a:xfrm>
                      <a:off x="0" y="0"/>
                      <a:ext cx="2891790" cy="3286125"/>
                    </a:xfrm>
                    <a:prstGeom prst="rect">
                      <a:avLst/>
                    </a:prstGeom>
                    <a:noFill/>
                    <a:ln>
                      <a:noFill/>
                    </a:ln>
                  </pic:spPr>
                </pic:pic>
              </a:graphicData>
            </a:graphic>
          </wp:anchor>
        </w:drawing>
      </w:r>
      <w:r>
        <w:rPr>
          <w:rStyle w:val="23"/>
          <w:rFonts w:hint="eastAsia"/>
          <w:lang w:val="en-US" w:eastAsia="zh-CN"/>
        </w:rPr>
        <w:t>图3-1每连接一线程架构</w:t>
      </w:r>
    </w:p>
    <w:p w14:paraId="40BF95B6">
      <w:pPr>
        <w:pStyle w:val="4"/>
        <w:bidi w:val="0"/>
        <w:rPr>
          <w:rFonts w:hint="default"/>
          <w:lang w:val="en-US" w:eastAsia="zh-CN"/>
        </w:rPr>
      </w:pPr>
      <w:bookmarkStart w:id="17" w:name="_Toc21596"/>
      <w:r>
        <w:rPr>
          <w:rFonts w:hint="eastAsia"/>
          <w:lang w:val="en-US" w:eastAsia="zh-CN"/>
        </w:rPr>
        <w:t>3.1.2 多路复用</w:t>
      </w:r>
      <w:bookmarkEnd w:id="17"/>
    </w:p>
    <w:p w14:paraId="39157BF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不同于 3.2.1 中所述为每个连接都创建一个线程而导致大量资源消耗的架构，多路复用架构（Multiplexing ）可以在单个线程上监听并处理多个连接。其原理是线程通过 select，poll 或epoll之一的系统调用向内核提交一组需要监听的文件描述符，并阻塞在该系统调用上。在某个文件描述符据准备就绪（连接状态建立或释放，有数据到达或出现文件结束符号等事件产生）的时候，系统调用返回，进程停止阻塞并可以执行相应的处理逻辑，之后进入下一轮事件循环。</w:t>
      </w:r>
    </w:p>
    <w:p w14:paraId="08B259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在这样的架构下，一个线程能同时处理多个连接，有效地节省了系统开销。下面的示意图展示了这种架构的大致工作流程：</w:t>
      </w:r>
    </w:p>
    <w:p w14:paraId="4ABD596D">
      <w:pPr>
        <w:jc w:val="center"/>
        <w:rPr>
          <w:rFonts w:hint="eastAsia"/>
          <w:highlight w:val="none"/>
          <w:lang w:val="en-US" w:eastAsia="zh-CN"/>
        </w:rPr>
      </w:pPr>
      <w:r>
        <w:drawing>
          <wp:anchor distT="0" distB="0" distL="114300" distR="114300" simplePos="0" relativeHeight="251688960" behindDoc="0" locked="0" layoutInCell="1" allowOverlap="1">
            <wp:simplePos x="0" y="0"/>
            <wp:positionH relativeFrom="column">
              <wp:posOffset>238125</wp:posOffset>
            </wp:positionH>
            <wp:positionV relativeFrom="paragraph">
              <wp:posOffset>62865</wp:posOffset>
            </wp:positionV>
            <wp:extent cx="4756785" cy="3171825"/>
            <wp:effectExtent l="0" t="0" r="5715" b="3175"/>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2"/>
                    <a:stretch>
                      <a:fillRect/>
                    </a:stretch>
                  </pic:blipFill>
                  <pic:spPr>
                    <a:xfrm>
                      <a:off x="0" y="0"/>
                      <a:ext cx="4756785" cy="3171825"/>
                    </a:xfrm>
                    <a:prstGeom prst="rect">
                      <a:avLst/>
                    </a:prstGeom>
                    <a:noFill/>
                    <a:ln>
                      <a:noFill/>
                    </a:ln>
                  </pic:spPr>
                </pic:pic>
              </a:graphicData>
            </a:graphic>
          </wp:anchor>
        </w:drawing>
      </w:r>
      <w:r>
        <w:rPr>
          <w:rStyle w:val="23"/>
          <w:rFonts w:hint="eastAsia"/>
          <w:lang w:val="en-US" w:eastAsia="zh-CN"/>
        </w:rPr>
        <w:t>图3-2多路复用架构</w:t>
      </w:r>
    </w:p>
    <w:p w14:paraId="10B78A44">
      <w:pPr>
        <w:pStyle w:val="4"/>
        <w:bidi w:val="0"/>
        <w:rPr>
          <w:rFonts w:hint="default"/>
          <w:lang w:val="en-US" w:eastAsia="zh-CN"/>
        </w:rPr>
      </w:pPr>
      <w:bookmarkStart w:id="18" w:name="_Toc6444"/>
      <w:r>
        <w:rPr>
          <w:rFonts w:hint="eastAsia"/>
          <w:lang w:val="en-US" w:eastAsia="zh-CN"/>
        </w:rPr>
        <w:t>3.1.3 事件驱动</w:t>
      </w:r>
      <w:bookmarkEnd w:id="18"/>
    </w:p>
    <w:p w14:paraId="441A8B3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在上述 I/O 架构的处理流程中，网络数据的读写靠着 read</w:t>
      </w:r>
      <w:r>
        <w:rPr>
          <w:rFonts w:hint="default"/>
          <w:highlight w:val="none"/>
          <w:lang w:val="en-US" w:eastAsia="zh-CN"/>
        </w:rPr>
        <w:t xml:space="preserve">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 ( System Call )完成，默认情况下，这种读写将以阻塞（Blocking）的方式进行。</w:t>
      </w:r>
    </w:p>
    <w:p w14:paraId="5C4F995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在操作系统中，阻塞是指进程在发起了一个系统调用之后，由于该系统调用的操作不能立即完成，需要等待一段时间，于是内核将进程挂起为等待状态， 以确保它不会被调度执行，占用 CPU 资源</w:t>
      </w:r>
      <w:r>
        <w:rPr>
          <w:rFonts w:hint="eastAsia"/>
          <w:highlight w:val="none"/>
          <w:vertAlign w:val="superscript"/>
          <w:lang w:val="en-US" w:eastAsia="zh-CN"/>
        </w:rPr>
        <w:t>[8]</w:t>
      </w:r>
      <w:r>
        <w:rPr>
          <w:rFonts w:hint="eastAsia"/>
          <w:highlight w:val="none"/>
          <w:lang w:val="en-US" w:eastAsia="zh-CN"/>
        </w:rPr>
        <w:t>。而 Linux 操作系统将线程看作轻量级线程（LWP, Light-Weight Process）。所以阻塞的概念在线程调度中仍然适用。</w:t>
      </w:r>
    </w:p>
    <w:p w14:paraId="4CAA0E4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使用阻塞的方式进行数据读写意味着在发起“</w:t>
      </w:r>
      <w:r>
        <w:rPr>
          <w:rFonts w:hint="default"/>
          <w:highlight w:val="none"/>
          <w:lang w:val="en-US" w:eastAsia="zh-CN"/>
        </w:rPr>
        <w:t>read</w:t>
      </w:r>
      <w:r>
        <w:rPr>
          <w:rFonts w:hint="eastAsia"/>
          <w:highlight w:val="none"/>
          <w:lang w:val="en-US" w:eastAsia="zh-CN"/>
        </w:rPr>
        <w:t>”和“write”这样的系统调用后，线程将等待至文件描述符就绪才会返回。假设程序以单线程的方式运行，在阻塞的期间，程序将无法接受新的连接，直到数据读写完毕。</w:t>
      </w:r>
    </w:p>
    <w:p w14:paraId="5A25194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在事件驱动架构中，数据读写一般以非阻塞的方式进行。在 Unix 类的系统中，套接字可以通过设置 O_NONBLOCK 标志位进入非阻塞模式</w:t>
      </w:r>
      <w:r>
        <w:rPr>
          <w:rFonts w:hint="eastAsia"/>
          <w:highlight w:val="none"/>
          <w:vertAlign w:val="superscript"/>
          <w:lang w:val="en-US" w:eastAsia="zh-CN"/>
        </w:rPr>
        <w:t>[9]</w:t>
      </w:r>
      <w:r>
        <w:rPr>
          <w:rFonts w:hint="eastAsia"/>
          <w:highlight w:val="none"/>
          <w:lang w:val="en-US" w:eastAsia="zh-CN"/>
        </w:rPr>
        <w:t>。在这个模式下，假设在读写数据时数据并未准备就绪，线程将直接进入下一个事件的处理。下面的示意图展示了这种架构的工作流程，其中工作线程的数量同样可根据需求横向扩展：</w:t>
      </w:r>
    </w:p>
    <w:p w14:paraId="38836251">
      <w:pPr>
        <w:ind w:left="720" w:leftChars="0" w:firstLine="720" w:firstLineChars="0"/>
      </w:pPr>
      <w:r>
        <w:drawing>
          <wp:inline distT="0" distB="0" distL="114300" distR="114300">
            <wp:extent cx="3568065" cy="3448685"/>
            <wp:effectExtent l="0" t="0" r="63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568065" cy="3448685"/>
                    </a:xfrm>
                    <a:prstGeom prst="rect">
                      <a:avLst/>
                    </a:prstGeom>
                    <a:noFill/>
                    <a:ln>
                      <a:noFill/>
                    </a:ln>
                  </pic:spPr>
                </pic:pic>
              </a:graphicData>
            </a:graphic>
          </wp:inline>
        </w:drawing>
      </w:r>
    </w:p>
    <w:p w14:paraId="15097046">
      <w:pPr>
        <w:spacing w:line="480" w:lineRule="auto"/>
        <w:jc w:val="center"/>
        <w:rPr>
          <w:rStyle w:val="23"/>
          <w:rFonts w:hint="eastAsia"/>
          <w:lang w:val="en-US" w:eastAsia="zh-CN"/>
        </w:rPr>
      </w:pPr>
      <w:r>
        <w:rPr>
          <w:rStyle w:val="23"/>
          <w:rFonts w:hint="eastAsia"/>
          <w:lang w:val="en-US" w:eastAsia="zh-CN"/>
        </w:rPr>
        <w:t>图3-3事件驱动架构</w:t>
      </w:r>
    </w:p>
    <w:p w14:paraId="0A63657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事件驱动模式通常与事件队列相结合，每个工作线程都将不断检查队列中是否存在可以处理的事件，随后取出事件执行相应的处理函数。在这个架构下，工作线程的数量可以根据实际情况便捷地进行水平扩展。现代编程网络库中诸如Boost Asio、 libevent 和 Netty 都采用了这样的事件驱动架构。</w:t>
      </w:r>
    </w:p>
    <w:p w14:paraId="4EB47201">
      <w:pPr>
        <w:pStyle w:val="4"/>
        <w:bidi w:val="0"/>
        <w:rPr>
          <w:rFonts w:hint="eastAsia"/>
          <w:lang w:val="en-US" w:eastAsia="zh-CN"/>
        </w:rPr>
      </w:pPr>
      <w:bookmarkStart w:id="19" w:name="_Toc30946"/>
      <w:r>
        <w:rPr>
          <w:rFonts w:hint="eastAsia"/>
          <w:lang w:val="en-US" w:eastAsia="zh-CN"/>
        </w:rPr>
        <w:t>3.1.4 三种 I/O 架构性能测试</w:t>
      </w:r>
      <w:bookmarkEnd w:id="19"/>
    </w:p>
    <w:p w14:paraId="5798F6D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 xml:space="preserve">一个系统的吞吐量通常用 QPS </w:t>
      </w:r>
      <w:r>
        <w:rPr>
          <w:rFonts w:hint="default"/>
          <w:highlight w:val="none"/>
          <w:lang w:val="en-US" w:eastAsia="zh-CN"/>
        </w:rPr>
        <w:t>(Queries Per Second)</w:t>
      </w:r>
      <w:r>
        <w:rPr>
          <w:rFonts w:hint="eastAsia"/>
          <w:highlight w:val="none"/>
          <w:lang w:val="en-US" w:eastAsia="zh-CN"/>
        </w:rPr>
        <w:t>来进行描述</w:t>
      </w:r>
      <w:r>
        <w:rPr>
          <w:rFonts w:hint="eastAsia"/>
          <w:highlight w:val="none"/>
          <w:vertAlign w:val="superscript"/>
          <w:lang w:val="en-US" w:eastAsia="zh-CN"/>
        </w:rPr>
        <w:t>[10]</w:t>
      </w:r>
      <w:r>
        <w:rPr>
          <w:rFonts w:hint="eastAsia"/>
          <w:highlight w:val="none"/>
          <w:lang w:val="en-US" w:eastAsia="zh-CN"/>
        </w:rPr>
        <w:t>，其计算公式为：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19B4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2FC9EBE2">
            <w:pPr>
              <w:rPr>
                <w:rFonts w:hint="eastAsia"/>
                <w:highlight w:val="none"/>
                <w:vertAlign w:val="baseline"/>
                <w:lang w:val="en-US" w:eastAsia="zh-CN"/>
              </w:rPr>
            </w:pPr>
          </w:p>
        </w:tc>
        <w:tc>
          <w:tcPr>
            <w:tcW w:w="3939" w:type="dxa"/>
            <w:tcBorders>
              <w:top w:val="nil"/>
              <w:left w:val="nil"/>
              <w:bottom w:val="nil"/>
              <w:right w:val="nil"/>
            </w:tcBorders>
          </w:tcPr>
          <w:p w14:paraId="2053612D">
            <w:pPr>
              <w:rPr>
                <w:rFonts w:hint="default"/>
                <w:highlight w:val="none"/>
                <w:vertAlign w:val="baseline"/>
                <w:lang w:val="en-US" w:eastAsia="zh-CN"/>
              </w:rPr>
            </w:pPr>
            <m:oMathPara>
              <m:oMath>
                <m:r>
                  <m:rPr>
                    <m:sty m:val="p"/>
                  </m:rPr>
                  <w:rPr>
                    <w:rFonts w:hint="eastAsia" w:ascii="DejaVu Math TeX Gyre" w:hAnsi="DejaVu Math TeX Gyre" w:cs="Calibri"/>
                    <w:kern w:val="2"/>
                    <w:sz w:val="21"/>
                    <w:szCs w:val="21"/>
                    <w:highlight w:val="none"/>
                    <w:lang w:val="en-US" w:eastAsia="zh-CN" w:bidi="ar-SA"/>
                  </w:rPr>
                  <m:t>QPS</m:t>
                </m:r>
                <m:r>
                  <m:rPr>
                    <m:sty m:val="p"/>
                  </m:rPr>
                  <w:rPr>
                    <w:rFonts w:hint="default" w:ascii="DejaVu Math TeX Gyre" w:hAnsi="DejaVu Math TeX Gyre" w:cs="Calibri"/>
                    <w:kern w:val="2"/>
                    <w:sz w:val="21"/>
                    <w:szCs w:val="21"/>
                    <w:highlight w:val="none"/>
                    <w:lang w:val="en-US" w:eastAsia="zh-CN" w:bidi="ar-SA"/>
                  </w:rPr>
                  <m:t>=</m:t>
                </m:r>
                <m:f>
                  <m:fPr>
                    <m:ctrlPr>
                      <w:rPr>
                        <w:rFonts w:hint="default" w:ascii="DejaVu Math TeX Gyre" w:hAnsi="DejaVu Math TeX Gyre" w:cs="Calibri"/>
                        <w:kern w:val="2"/>
                        <w:sz w:val="21"/>
                        <w:szCs w:val="21"/>
                        <w:highlight w:val="none"/>
                        <w:lang w:val="en-US" w:eastAsia="zh-CN" w:bidi="ar-SA"/>
                      </w:rPr>
                    </m:ctrlPr>
                  </m:fPr>
                  <m:num>
                    <m:r>
                      <m:rPr>
                        <m:sty m:val="p"/>
                      </m:rPr>
                      <w:rPr>
                        <w:rFonts w:hint="eastAsia" w:ascii="DejaVu Math TeX Gyre" w:hAnsi="DejaVu Math TeX Gyre" w:cs="Calibri"/>
                        <w:kern w:val="2"/>
                        <w:sz w:val="21"/>
                        <w:szCs w:val="21"/>
                        <w:highlight w:val="none"/>
                        <w:lang w:val="en-US" w:eastAsia="zh-CN" w:bidi="ar-SA"/>
                      </w:rPr>
                      <m:t>请求总数</m:t>
                    </m:r>
                    <m:ctrlPr>
                      <w:rPr>
                        <w:rFonts w:hint="default" w:ascii="DejaVu Math TeX Gyre" w:hAnsi="DejaVu Math TeX Gyre" w:cs="Calibri"/>
                        <w:kern w:val="2"/>
                        <w:sz w:val="21"/>
                        <w:szCs w:val="21"/>
                        <w:highlight w:val="none"/>
                        <w:lang w:val="en-US" w:eastAsia="zh-CN" w:bidi="ar-SA"/>
                      </w:rPr>
                    </m:ctrlPr>
                  </m:num>
                  <m:den>
                    <m:r>
                      <m:rPr>
                        <m:sty m:val="p"/>
                      </m:rPr>
                      <w:rPr>
                        <w:rFonts w:hint="eastAsia" w:ascii="DejaVu Math TeX Gyre" w:hAnsi="DejaVu Math TeX Gyre" w:cs="Calibri"/>
                        <w:kern w:val="2"/>
                        <w:sz w:val="21"/>
                        <w:szCs w:val="21"/>
                        <w:highlight w:val="none"/>
                        <w:lang w:val="en-US" w:eastAsia="zh-CN" w:bidi="ar-SA"/>
                      </w:rPr>
                      <m:t>总耗时</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单位</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秒</m:t>
                    </m:r>
                    <m:r>
                      <m:rPr>
                        <m:sty m:val="p"/>
                      </m:rPr>
                      <w:rPr>
                        <w:rFonts w:hint="default" w:ascii="DejaVu Math TeX Gyre" w:hAnsi="DejaVu Math TeX Gyre" w:cs="Calibri"/>
                        <w:kern w:val="2"/>
                        <w:sz w:val="21"/>
                        <w:szCs w:val="21"/>
                        <w:highlight w:val="none"/>
                        <w:lang w:val="en-US" w:eastAsia="zh-CN" w:bidi="ar-SA"/>
                      </w:rPr>
                      <m:t>）</m:t>
                    </m:r>
                    <m:ctrlPr>
                      <w:rPr>
                        <w:rFonts w:hint="default" w:ascii="DejaVu Math TeX Gyre" w:hAnsi="DejaVu Math TeX Gyre" w:cs="Calibri"/>
                        <w:kern w:val="2"/>
                        <w:sz w:val="21"/>
                        <w:szCs w:val="21"/>
                        <w:highlight w:val="none"/>
                        <w:lang w:val="en-US" w:eastAsia="zh-CN" w:bidi="ar-SA"/>
                      </w:rPr>
                    </m:ctrlPr>
                  </m:den>
                </m:f>
              </m:oMath>
            </m:oMathPara>
          </w:p>
        </w:tc>
        <w:tc>
          <w:tcPr>
            <w:tcW w:w="2410" w:type="dxa"/>
            <w:tcBorders>
              <w:top w:val="nil"/>
              <w:left w:val="nil"/>
              <w:bottom w:val="nil"/>
              <w:right w:val="nil"/>
            </w:tcBorders>
            <w:vAlign w:val="center"/>
          </w:tcPr>
          <w:p w14:paraId="2D31B05B">
            <w:pPr>
              <w:jc w:val="right"/>
              <w:rPr>
                <w:rFonts w:hint="default"/>
                <w:highlight w:val="none"/>
                <w:vertAlign w:val="baseline"/>
                <w:lang w:val="en-US" w:eastAsia="zh-CN"/>
              </w:rPr>
            </w:pPr>
            <w:r>
              <w:rPr>
                <w:rFonts w:hint="default"/>
                <w:highlight w:val="none"/>
                <w:vertAlign w:val="baseline"/>
                <w:lang w:val="en-US" w:eastAsia="zh-CN"/>
              </w:rPr>
              <w:t>(3.1)</w:t>
            </w:r>
          </w:p>
        </w:tc>
      </w:tr>
    </w:tbl>
    <w:p w14:paraId="001811FE">
      <w:pPr>
        <w:rPr>
          <w:rFonts w:hint="eastAsia"/>
          <w:highlight w:val="none"/>
          <w:lang w:val="en-US" w:eastAsia="zh-CN"/>
        </w:rPr>
      </w:pPr>
    </w:p>
    <w:p w14:paraId="2B25752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Intel Core i5-12600KF 芯片上 ，只使用单线程运行 I/O 架构。在接收到请求之后，为了模拟网络延迟，使当前线程睡眠 100 至 500 毫秒，并在接收到客户端请求后返回相同的页面。使用 wrk 压力测试工具模拟10分钟与20个 TCP 连接的压力，相同的实验重复进行3 次并取平均数。我们可以得到三种 I/O 架构的性能如下表所示：</w:t>
      </w:r>
    </w:p>
    <w:p w14:paraId="23231F69">
      <w:pPr>
        <w:pStyle w:val="22"/>
        <w:bidi w:val="0"/>
        <w:rPr>
          <w:rFonts w:hint="eastAsia"/>
          <w:lang w:val="en-US" w:eastAsia="zh-CN"/>
        </w:rPr>
      </w:pPr>
    </w:p>
    <w:p w14:paraId="138B8D89">
      <w:pPr>
        <w:pStyle w:val="22"/>
        <w:bidi w:val="0"/>
        <w:rPr>
          <w:rFonts w:hint="eastAsia"/>
          <w:lang w:val="en-US" w:eastAsia="zh-CN"/>
        </w:rPr>
      </w:pPr>
    </w:p>
    <w:p w14:paraId="5D0F34B7">
      <w:pPr>
        <w:pStyle w:val="22"/>
        <w:bidi w:val="0"/>
        <w:rPr>
          <w:rFonts w:hint="eastAsia"/>
          <w:lang w:val="en-US" w:eastAsia="zh-CN"/>
        </w:rPr>
      </w:pPr>
    </w:p>
    <w:p w14:paraId="019D8D3B">
      <w:pPr>
        <w:pStyle w:val="22"/>
        <w:bidi w:val="0"/>
        <w:rPr>
          <w:sz w:val="24"/>
          <w:szCs w:val="24"/>
        </w:rPr>
      </w:pPr>
      <w:r>
        <w:rPr>
          <w:rFonts w:hint="eastAsia"/>
          <w:lang w:val="en-US" w:eastAsia="zh-CN"/>
        </w:rPr>
        <w:t>表3-1三种 I/O 架构性能对比</w:t>
      </w:r>
    </w:p>
    <w:tbl>
      <w:tblPr>
        <w:tblStyle w:val="13"/>
        <w:tblW w:w="495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9"/>
        <w:gridCol w:w="2473"/>
        <w:gridCol w:w="2487"/>
        <w:gridCol w:w="1779"/>
      </w:tblGrid>
      <w:tr w14:paraId="11CB493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1006" w:type="pct"/>
            <w:tcBorders>
              <w:bottom w:val="single" w:color="auto" w:sz="4" w:space="0"/>
              <w:tl2br w:val="nil"/>
              <w:tr2bl w:val="nil"/>
            </w:tcBorders>
          </w:tcPr>
          <w:p w14:paraId="2E3D6FE6">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1465" w:type="pct"/>
            <w:tcBorders>
              <w:bottom w:val="single" w:color="auto" w:sz="4" w:space="0"/>
              <w:tl2br w:val="nil"/>
              <w:tr2bl w:val="nil"/>
            </w:tcBorders>
          </w:tcPr>
          <w:p w14:paraId="6780CECF">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c>
          <w:tcPr>
            <w:tcW w:w="1473" w:type="pct"/>
            <w:tcBorders>
              <w:bottom w:val="single" w:color="auto" w:sz="4" w:space="0"/>
              <w:tl2br w:val="nil"/>
              <w:tr2bl w:val="nil"/>
            </w:tcBorders>
          </w:tcPr>
          <w:p w14:paraId="26D854EF">
            <w:pPr>
              <w:spacing w:line="360" w:lineRule="auto"/>
              <w:jc w:val="left"/>
              <w:rPr>
                <w:rFonts w:hint="eastAsia" w:ascii="Times New Roman" w:hAnsi="宋体" w:cs="Times New Roman"/>
                <w:iCs/>
                <w:sz w:val="24"/>
                <w:szCs w:val="24"/>
              </w:rPr>
            </w:pPr>
          </w:p>
        </w:tc>
        <w:tc>
          <w:tcPr>
            <w:tcW w:w="1054" w:type="pct"/>
            <w:tcBorders>
              <w:bottom w:val="single" w:color="auto" w:sz="4" w:space="0"/>
              <w:tl2br w:val="nil"/>
              <w:tr2bl w:val="nil"/>
            </w:tcBorders>
          </w:tcPr>
          <w:p w14:paraId="6B75DE3F">
            <w:pPr>
              <w:spacing w:line="360" w:lineRule="auto"/>
              <w:jc w:val="left"/>
              <w:rPr>
                <w:rFonts w:hint="eastAsia" w:ascii="Times New Roman" w:hAnsi="宋体" w:cs="Times New Roman"/>
                <w:iCs/>
                <w:sz w:val="24"/>
                <w:szCs w:val="24"/>
              </w:rPr>
            </w:pPr>
          </w:p>
        </w:tc>
      </w:tr>
      <w:tr w14:paraId="3044D72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1006" w:type="pct"/>
            <w:tcBorders>
              <w:tl2br w:val="nil"/>
              <w:tr2bl w:val="nil"/>
            </w:tcBorders>
            <w:vAlign w:val="top"/>
          </w:tcPr>
          <w:p w14:paraId="03ADD6C5">
            <w:pPr>
              <w:jc w:val="left"/>
              <w:rPr>
                <w:rFonts w:ascii="Times New Roman" w:hAnsi="宋体" w:cs="Times New Roman"/>
                <w:iCs/>
                <w:sz w:val="24"/>
                <w:szCs w:val="24"/>
              </w:rPr>
            </w:pPr>
            <w:r>
              <w:rPr>
                <w:rFonts w:hint="eastAsia"/>
                <w:highlight w:val="none"/>
                <w:vertAlign w:val="baseline"/>
                <w:lang w:val="en-US" w:eastAsia="zh-CN"/>
              </w:rPr>
              <w:t>I/O 架构</w:t>
            </w:r>
          </w:p>
        </w:tc>
        <w:tc>
          <w:tcPr>
            <w:tcW w:w="1465" w:type="pct"/>
            <w:tcBorders>
              <w:tl2br w:val="nil"/>
              <w:tr2bl w:val="nil"/>
            </w:tcBorders>
            <w:vAlign w:val="top"/>
          </w:tcPr>
          <w:p w14:paraId="59048A2F">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平均响应时间（ms）</w:t>
            </w:r>
          </w:p>
        </w:tc>
        <w:tc>
          <w:tcPr>
            <w:tcW w:w="1473" w:type="pct"/>
            <w:tcBorders>
              <w:tl2br w:val="nil"/>
              <w:tr2bl w:val="nil"/>
            </w:tcBorders>
            <w:vAlign w:val="top"/>
          </w:tcPr>
          <w:p w14:paraId="57207066">
            <w:pPr>
              <w:jc w:val="left"/>
              <w:rPr>
                <w:rFonts w:hint="default" w:ascii="Times New Roman" w:hAnsi="Times New Roman" w:cs="Times New Roman"/>
                <w:sz w:val="24"/>
                <w:szCs w:val="24"/>
                <w:lang w:val="en-US"/>
              </w:rPr>
            </w:pPr>
            <w:r>
              <w:rPr>
                <w:rFonts w:hint="eastAsia"/>
                <w:highlight w:val="none"/>
                <w:vertAlign w:val="baseline"/>
                <w:lang w:val="en-US" w:eastAsia="zh-CN"/>
              </w:rPr>
              <w:t>最长响应时间（ms）</w:t>
            </w:r>
          </w:p>
        </w:tc>
        <w:tc>
          <w:tcPr>
            <w:tcW w:w="1054" w:type="pct"/>
            <w:tcBorders>
              <w:tl2br w:val="nil"/>
              <w:tr2bl w:val="nil"/>
            </w:tcBorders>
            <w:vAlign w:val="top"/>
          </w:tcPr>
          <w:p w14:paraId="19A63A0D">
            <w:pPr>
              <w:jc w:val="left"/>
              <w:rPr>
                <w:rFonts w:hint="default" w:ascii="Times New Roman" w:hAnsi="Times New Roman" w:cs="Times New Roman"/>
                <w:sz w:val="24"/>
                <w:szCs w:val="24"/>
                <w:lang w:val="en-US"/>
              </w:rPr>
            </w:pPr>
            <w:r>
              <w:rPr>
                <w:rFonts w:hint="eastAsia"/>
                <w:highlight w:val="none"/>
                <w:vertAlign w:val="baseline"/>
                <w:lang w:val="en-US" w:eastAsia="zh-CN"/>
              </w:rPr>
              <w:t>QPS（s⁻¹）</w:t>
            </w:r>
          </w:p>
        </w:tc>
      </w:tr>
      <w:tr w14:paraId="29F6489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512D6AFD">
            <w:pPr>
              <w:jc w:val="left"/>
              <w:rPr>
                <w:rFonts w:hint="eastAsia" w:ascii="Times New Roman" w:hAnsi="宋体" w:eastAsia="宋体" w:cs="Times New Roman"/>
                <w:iCs/>
                <w:sz w:val="24"/>
                <w:szCs w:val="24"/>
                <w:lang w:eastAsia="zh-CN"/>
              </w:rPr>
            </w:pPr>
            <w:r>
              <w:rPr>
                <w:rFonts w:hint="eastAsia"/>
                <w:highlight w:val="none"/>
                <w:vertAlign w:val="baseline"/>
                <w:lang w:val="en-US" w:eastAsia="zh-CN"/>
              </w:rPr>
              <w:t>每连接一线程</w:t>
            </w:r>
          </w:p>
        </w:tc>
        <w:tc>
          <w:tcPr>
            <w:tcW w:w="1465" w:type="pct"/>
            <w:tcBorders>
              <w:tl2br w:val="nil"/>
              <w:tr2bl w:val="nil"/>
            </w:tcBorders>
            <w:vAlign w:val="top"/>
          </w:tcPr>
          <w:p w14:paraId="338B8102">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1260.0</w:t>
            </w:r>
          </w:p>
        </w:tc>
        <w:tc>
          <w:tcPr>
            <w:tcW w:w="1473" w:type="pct"/>
            <w:tcBorders>
              <w:tl2br w:val="nil"/>
              <w:tr2bl w:val="nil"/>
            </w:tcBorders>
            <w:vAlign w:val="top"/>
          </w:tcPr>
          <w:p w14:paraId="29A59141">
            <w:pPr>
              <w:jc w:val="left"/>
              <w:rPr>
                <w:rFonts w:hint="eastAsia" w:ascii="Times New Roman" w:hAnsi="宋体" w:cs="Times New Roman"/>
                <w:iCs/>
                <w:sz w:val="24"/>
                <w:szCs w:val="24"/>
                <w:lang w:val="en-US" w:eastAsia="zh-CN"/>
              </w:rPr>
            </w:pPr>
            <w:r>
              <w:rPr>
                <w:rFonts w:hint="eastAsia"/>
                <w:highlight w:val="none"/>
                <w:vertAlign w:val="baseline"/>
                <w:lang w:val="en-US" w:eastAsia="zh-CN"/>
              </w:rPr>
              <w:t>1820.0</w:t>
            </w:r>
          </w:p>
        </w:tc>
        <w:tc>
          <w:tcPr>
            <w:tcW w:w="1054" w:type="pct"/>
            <w:tcBorders>
              <w:tl2br w:val="nil"/>
              <w:tr2bl w:val="nil"/>
            </w:tcBorders>
            <w:vAlign w:val="top"/>
          </w:tcPr>
          <w:p w14:paraId="73C140B7">
            <w:pPr>
              <w:jc w:val="left"/>
              <w:rPr>
                <w:rFonts w:hint="eastAsia" w:ascii="Times New Roman" w:hAnsi="宋体" w:cs="Times New Roman"/>
                <w:iCs/>
                <w:sz w:val="24"/>
                <w:szCs w:val="24"/>
                <w:lang w:val="en-US" w:eastAsia="zh-CN"/>
              </w:rPr>
            </w:pPr>
            <w:r>
              <w:rPr>
                <w:rFonts w:hint="eastAsia"/>
                <w:highlight w:val="none"/>
                <w:vertAlign w:val="baseline"/>
                <w:lang w:val="en-US" w:eastAsia="zh-CN"/>
              </w:rPr>
              <w:t>3.26</w:t>
            </w:r>
          </w:p>
        </w:tc>
      </w:tr>
      <w:tr w14:paraId="2DDBAF4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5D387C1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多路复用</w:t>
            </w:r>
          </w:p>
        </w:tc>
        <w:tc>
          <w:tcPr>
            <w:tcW w:w="1465" w:type="pct"/>
            <w:tcBorders>
              <w:tl2br w:val="nil"/>
              <w:tr2bl w:val="nil"/>
            </w:tcBorders>
            <w:vAlign w:val="top"/>
          </w:tcPr>
          <w:p w14:paraId="63C5275C">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1180.0</w:t>
            </w:r>
          </w:p>
        </w:tc>
        <w:tc>
          <w:tcPr>
            <w:tcW w:w="1473" w:type="pct"/>
            <w:tcBorders>
              <w:tl2br w:val="nil"/>
              <w:tr2bl w:val="nil"/>
            </w:tcBorders>
            <w:vAlign w:val="top"/>
          </w:tcPr>
          <w:p w14:paraId="7F32A1A7">
            <w:pPr>
              <w:jc w:val="left"/>
              <w:rPr>
                <w:rFonts w:hint="eastAsia" w:ascii="Times New Roman" w:hAnsi="宋体" w:cs="Times New Roman"/>
                <w:iCs/>
                <w:sz w:val="24"/>
                <w:szCs w:val="24"/>
                <w:lang w:val="en-US" w:eastAsia="zh-CN"/>
              </w:rPr>
            </w:pPr>
            <w:r>
              <w:rPr>
                <w:rFonts w:hint="eastAsia"/>
                <w:highlight w:val="none"/>
                <w:vertAlign w:val="baseline"/>
                <w:lang w:val="en-US" w:eastAsia="zh-CN"/>
              </w:rPr>
              <w:t>1950</w:t>
            </w:r>
          </w:p>
        </w:tc>
        <w:tc>
          <w:tcPr>
            <w:tcW w:w="1054" w:type="pct"/>
            <w:tcBorders>
              <w:tl2br w:val="nil"/>
              <w:tr2bl w:val="nil"/>
            </w:tcBorders>
            <w:vAlign w:val="top"/>
          </w:tcPr>
          <w:p w14:paraId="6A1F72D2">
            <w:pPr>
              <w:jc w:val="left"/>
              <w:rPr>
                <w:rFonts w:hint="eastAsia" w:ascii="Times New Roman" w:hAnsi="宋体" w:cs="Times New Roman"/>
                <w:iCs/>
                <w:sz w:val="24"/>
                <w:szCs w:val="24"/>
                <w:lang w:val="en-US" w:eastAsia="zh-CN"/>
              </w:rPr>
            </w:pPr>
            <w:r>
              <w:rPr>
                <w:rFonts w:hint="eastAsia"/>
                <w:highlight w:val="none"/>
                <w:vertAlign w:val="baseline"/>
                <w:lang w:val="en-US" w:eastAsia="zh-CN"/>
              </w:rPr>
              <w:t>3.39</w:t>
            </w:r>
          </w:p>
        </w:tc>
      </w:tr>
      <w:tr w14:paraId="661E5BC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1006" w:type="pct"/>
            <w:tcBorders>
              <w:tl2br w:val="nil"/>
              <w:tr2bl w:val="nil"/>
            </w:tcBorders>
            <w:vAlign w:val="top"/>
          </w:tcPr>
          <w:p w14:paraId="02795C60">
            <w:pPr>
              <w:jc w:val="left"/>
              <w:rPr>
                <w:rFonts w:hint="default" w:ascii="Times New Roman" w:hAnsi="宋体" w:eastAsia="宋体" w:cs="Times New Roman"/>
                <w:iCs/>
                <w:sz w:val="24"/>
                <w:szCs w:val="24"/>
                <w:lang w:val="en-US" w:eastAsia="zh-CN"/>
              </w:rPr>
            </w:pPr>
            <w:r>
              <w:rPr>
                <w:rFonts w:hint="eastAsia"/>
                <w:highlight w:val="none"/>
                <w:vertAlign w:val="baseline"/>
                <w:lang w:val="en-US" w:eastAsia="zh-CN"/>
              </w:rPr>
              <w:t>事件驱动</w:t>
            </w:r>
          </w:p>
        </w:tc>
        <w:tc>
          <w:tcPr>
            <w:tcW w:w="1465" w:type="pct"/>
            <w:tcBorders>
              <w:tl2br w:val="nil"/>
              <w:tr2bl w:val="nil"/>
            </w:tcBorders>
            <w:vAlign w:val="top"/>
          </w:tcPr>
          <w:p w14:paraId="049F6A6E">
            <w:pPr>
              <w:jc w:val="left"/>
              <w:rPr>
                <w:rFonts w:ascii="Times New Roman" w:hAnsi="宋体" w:cs="Times New Roman"/>
                <w:iCs/>
                <w:sz w:val="24"/>
                <w:szCs w:val="24"/>
              </w:rPr>
            </w:pPr>
            <w:r>
              <w:rPr>
                <w:rFonts w:hint="eastAsia"/>
                <w:highlight w:val="none"/>
                <w:vertAlign w:val="baseline"/>
                <w:lang w:val="en-US" w:eastAsia="zh-CN"/>
              </w:rPr>
              <w:t>2.3</w:t>
            </w:r>
          </w:p>
        </w:tc>
        <w:tc>
          <w:tcPr>
            <w:tcW w:w="1473" w:type="pct"/>
            <w:tcBorders>
              <w:tl2br w:val="nil"/>
              <w:tr2bl w:val="nil"/>
            </w:tcBorders>
            <w:vAlign w:val="top"/>
          </w:tcPr>
          <w:p w14:paraId="63ED301A">
            <w:pPr>
              <w:jc w:val="left"/>
              <w:rPr>
                <w:rFonts w:hint="eastAsia" w:ascii="Times New Roman" w:hAnsi="宋体" w:cs="Times New Roman"/>
                <w:iCs/>
                <w:sz w:val="24"/>
                <w:szCs w:val="24"/>
              </w:rPr>
            </w:pPr>
            <w:r>
              <w:rPr>
                <w:rFonts w:hint="eastAsia"/>
                <w:highlight w:val="none"/>
                <w:vertAlign w:val="baseline"/>
                <w:lang w:val="en-US" w:eastAsia="zh-CN"/>
              </w:rPr>
              <w:t>167.5</w:t>
            </w:r>
          </w:p>
        </w:tc>
        <w:tc>
          <w:tcPr>
            <w:tcW w:w="1054" w:type="pct"/>
            <w:tcBorders>
              <w:tl2br w:val="nil"/>
              <w:tr2bl w:val="nil"/>
            </w:tcBorders>
            <w:vAlign w:val="top"/>
          </w:tcPr>
          <w:p w14:paraId="1A17C1D1">
            <w:pPr>
              <w:jc w:val="left"/>
              <w:rPr>
                <w:rFonts w:hint="eastAsia" w:ascii="Times New Roman" w:hAnsi="宋体" w:cs="Times New Roman"/>
                <w:iCs/>
                <w:sz w:val="24"/>
                <w:szCs w:val="24"/>
              </w:rPr>
            </w:pPr>
            <w:r>
              <w:rPr>
                <w:rFonts w:hint="eastAsia"/>
                <w:highlight w:val="none"/>
                <w:vertAlign w:val="baseline"/>
                <w:lang w:val="en-US" w:eastAsia="zh-CN"/>
              </w:rPr>
              <w:t>40234.2</w:t>
            </w:r>
          </w:p>
        </w:tc>
      </w:tr>
    </w:tbl>
    <w:p w14:paraId="01832CE2">
      <w:pPr>
        <w:rPr>
          <w:sz w:val="24"/>
          <w:szCs w:val="24"/>
        </w:rPr>
      </w:pPr>
    </w:p>
    <w:p w14:paraId="187C01D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由于每连接一线程与多路复用的 I/O 架构都会因为模拟的网络延迟阻塞当前线程，而事件驱动架构会在没有数据可读时检查队列中的下一个任务，所以事件驱动架构得到的测试结果都会远远优于前二者。可见在高并发场景下，事件驱动架构有着最好的吞吐量。Azugate 的开发即基于事件驱动的 I/O 架构。</w:t>
      </w:r>
    </w:p>
    <w:p w14:paraId="4BC081CB">
      <w:pPr>
        <w:pStyle w:val="3"/>
        <w:bidi w:val="0"/>
        <w:rPr>
          <w:rFonts w:hint="eastAsia"/>
          <w:lang w:val="en-US" w:eastAsia="zh-CN"/>
        </w:rPr>
      </w:pPr>
      <w:bookmarkStart w:id="20" w:name="_Toc6396"/>
      <w:r>
        <w:rPr>
          <w:rFonts w:hint="eastAsia"/>
        </w:rPr>
        <w:t>3.2</w:t>
      </w:r>
      <w:r>
        <w:rPr>
          <w:rFonts w:hint="eastAsia"/>
          <w:lang w:val="en-US" w:eastAsia="zh-CN"/>
        </w:rPr>
        <w:t xml:space="preserve"> TCP HTTP WebSocket 协议代理</w:t>
      </w:r>
      <w:bookmarkEnd w:id="20"/>
    </w:p>
    <w:p w14:paraId="06699A64">
      <w:pPr>
        <w:pStyle w:val="4"/>
        <w:bidi w:val="0"/>
        <w:rPr>
          <w:rFonts w:hint="default"/>
          <w:lang w:val="en-US" w:eastAsia="zh-CN"/>
        </w:rPr>
      </w:pPr>
      <w:bookmarkStart w:id="21" w:name="_Toc24044"/>
      <w:r>
        <w:rPr>
          <w:rFonts w:hint="eastAsia"/>
          <w:lang w:val="en-US" w:eastAsia="zh-CN"/>
        </w:rPr>
        <w:t>3.2</w:t>
      </w:r>
      <w:r>
        <w:rPr>
          <w:rFonts w:hint="default"/>
          <w:lang w:val="en-US" w:eastAsia="zh-CN"/>
        </w:rPr>
        <w:t xml:space="preserve">.1 </w:t>
      </w:r>
      <w:r>
        <w:rPr>
          <w:rFonts w:hint="eastAsia"/>
          <w:lang w:val="en-US" w:eastAsia="zh-CN"/>
        </w:rPr>
        <w:t>概述</w:t>
      </w:r>
      <w:bookmarkEnd w:id="21"/>
    </w:p>
    <w:p w14:paraId="385B1B8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网关的基本功能是将到来的数据根据配置的目的地进行转发。但不同于传统的交换机在内网中简单地根据链路层地址进行转发，现代网关通常需要根据复杂的规则进行请求的处理，常见的例子包括：</w:t>
      </w:r>
    </w:p>
    <w:p w14:paraId="6731359A">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ascii="Times New Roman" w:hAnsi="Times New Roman" w:eastAsia="宋体" w:cs="Calibri"/>
          <w:kern w:val="2"/>
          <w:sz w:val="24"/>
          <w:szCs w:val="21"/>
          <w:lang w:val="en-US" w:eastAsia="zh-CN" w:bidi="ar-SA"/>
        </w:rPr>
        <w:t>（1）</w:t>
      </w:r>
      <w:r>
        <w:rPr>
          <w:rFonts w:hint="eastAsia"/>
          <w:lang w:val="en-US" w:eastAsia="zh-CN"/>
        </w:rPr>
        <w:t>根据 HTTP 报文中的请求路由进行匹配，并在改写请求路由字段后发</w:t>
      </w:r>
      <w:r>
        <w:rPr>
          <w:rFonts w:hint="eastAsia"/>
          <w:lang w:val="en-US" w:eastAsia="zh-CN"/>
        </w:rPr>
        <w:tab/>
      </w:r>
      <w:r>
        <w:rPr>
          <w:rFonts w:hint="eastAsia"/>
          <w:lang w:val="en-US" w:eastAsia="zh-CN"/>
        </w:rPr>
        <w:t xml:space="preserve">       送数据。</w:t>
      </w:r>
    </w:p>
    <w:p w14:paraId="210F760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（2）</w:t>
      </w:r>
      <w:r>
        <w:rPr>
          <w:rFonts w:hint="eastAsia"/>
          <w:lang w:val="en-US" w:eastAsia="zh-CN"/>
        </w:rPr>
        <w:t>在 HTTP 头部字段中寻找 “Authorization” 首部并提取令牌（Token）进行身份验证。</w:t>
      </w:r>
    </w:p>
    <w:p w14:paraId="584E00D2">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default" w:ascii="Times New Roman" w:hAnsi="Times New Roman" w:eastAsia="宋体" w:cs="Calibri"/>
          <w:kern w:val="2"/>
          <w:sz w:val="24"/>
          <w:szCs w:val="21"/>
          <w:lang w:val="en-US" w:eastAsia="zh-CN" w:bidi="ar-SA"/>
        </w:rPr>
        <w:t>（3）</w:t>
      </w:r>
      <w:r>
        <w:rPr>
          <w:rFonts w:hint="eastAsia"/>
          <w:lang w:val="en-US" w:eastAsia="zh-CN"/>
        </w:rPr>
        <w:t>将 HTTP 请求转换为 Websocket 请求。</w:t>
      </w:r>
    </w:p>
    <w:p w14:paraId="66F091CE">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（4）检查数据的 IP 地址和端口号是否在黑名单内并进行过滤。</w:t>
      </w:r>
    </w:p>
    <w:p w14:paraId="7395BBB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上述的例子说明网关应该具备一定的协议解析能力。</w:t>
      </w:r>
    </w:p>
    <w:p w14:paraId="67AED06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yellow"/>
          <w:lang w:val="en-US" w:eastAsia="zh-CN"/>
        </w:rPr>
      </w:pPr>
      <w:r>
        <w:rPr>
          <w:rFonts w:hint="eastAsia"/>
          <w:highlight w:val="none"/>
          <w:lang w:val="en-US" w:eastAsia="zh-CN"/>
        </w:rPr>
        <w:t>本小节将详细介绍网关对HTTP与Websocket 解析与代理的机制，并说明在传输安全（ TLS 连接）与性能优化 （HTTP 内容压缩与零拷贝）的关键实现细节。</w:t>
      </w:r>
    </w:p>
    <w:p w14:paraId="1AE23AC1">
      <w:pPr>
        <w:pStyle w:val="4"/>
        <w:bidi w:val="0"/>
        <w:rPr>
          <w:rFonts w:hint="default"/>
          <w:lang w:val="en-US" w:eastAsia="zh-CN"/>
        </w:rPr>
      </w:pPr>
      <w:bookmarkStart w:id="22" w:name="_Toc13974"/>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bookmarkEnd w:id="22"/>
    </w:p>
    <w:p w14:paraId="74173B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当请求流量到达网关并成功通过流量过滤模块时，网关将会根据流量使用的协议与内部配置的规则决定流量应该向何处转发。本网关主要处理 TCP，HTTP 与 WebSocket 三种协议的匹配与转发。该模块工作流程如下图所示：</w:t>
      </w:r>
    </w:p>
    <w:p w14:paraId="7D248CF4">
      <w:pPr>
        <w:pStyle w:val="22"/>
        <w:bidi w:val="0"/>
        <w:rPr>
          <w:rFonts w:hint="eastAsia"/>
          <w:highlight w:val="none"/>
          <w:lang w:val="en-US" w:eastAsia="zh-CN"/>
        </w:rPr>
      </w:pPr>
      <w:r>
        <w:drawing>
          <wp:anchor distT="0" distB="0" distL="114300" distR="114300" simplePos="0" relativeHeight="251689984" behindDoc="0" locked="0" layoutInCell="1" allowOverlap="0">
            <wp:simplePos x="0" y="0"/>
            <wp:positionH relativeFrom="column">
              <wp:posOffset>1629410</wp:posOffset>
            </wp:positionH>
            <wp:positionV relativeFrom="page">
              <wp:posOffset>1047115</wp:posOffset>
            </wp:positionV>
            <wp:extent cx="2266315" cy="3973195"/>
            <wp:effectExtent l="0" t="0" r="6985" b="1905"/>
            <wp:wrapTopAndBottom/>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4"/>
                    <a:stretch>
                      <a:fillRect/>
                    </a:stretch>
                  </pic:blipFill>
                  <pic:spPr>
                    <a:xfrm>
                      <a:off x="0" y="0"/>
                      <a:ext cx="2266315" cy="3973195"/>
                    </a:xfrm>
                    <a:prstGeom prst="rect">
                      <a:avLst/>
                    </a:prstGeom>
                    <a:noFill/>
                    <a:ln>
                      <a:noFill/>
                    </a:ln>
                  </pic:spPr>
                </pic:pic>
              </a:graphicData>
            </a:graphic>
          </wp:anchor>
        </w:drawing>
      </w:r>
      <w:r>
        <w:rPr>
          <w:rFonts w:hint="eastAsia"/>
          <w:lang w:val="en-US" w:eastAsia="zh-CN"/>
        </w:rPr>
        <w:t>图3-4路由匹配模块工作流程</w:t>
      </w:r>
    </w:p>
    <w:p w14:paraId="233980F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由于 TCP 属于 HTTP 与 WebSocket 的下层协议，配置的规则可能会发生冲突。因此本网关在不同网络层协议冲突时优先处理下层协议，即 TCP 协议将被优先处理，同时尽管 IP 地址的概念属于网络层而不是 TCP 协议本身，由于网络应用通常使用 IP 与端口号的组合标识网络地址</w:t>
      </w:r>
      <w:r>
        <w:rPr>
          <w:rFonts w:hint="eastAsia"/>
          <w:highlight w:val="none"/>
          <w:vertAlign w:val="superscript"/>
          <w:lang w:val="en-US" w:eastAsia="zh-CN"/>
        </w:rPr>
        <w:t>[10]</w:t>
      </w:r>
      <w:r>
        <w:rPr>
          <w:rFonts w:hint="eastAsia"/>
          <w:highlight w:val="none"/>
          <w:lang w:val="en-US" w:eastAsia="zh-CN"/>
        </w:rPr>
        <w:t>，Azugate在实现上提供了更加便利的支持。对于 HTTP 与 WebSocket 协议，匹配模式主要分为完全匹配与前缀匹配，当计算完全匹配未获得结果时会再次进行前缀匹配。</w:t>
      </w:r>
      <w:r>
        <w:rPr>
          <w:rFonts w:hint="eastAsia"/>
          <w:lang w:val="en-US" w:eastAsia="zh-CN"/>
        </w:rPr>
        <w:t xml:space="preserve">         </w:t>
      </w:r>
    </w:p>
    <w:p w14:paraId="4684712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不管是 IP与端口号组合或是 HTTP 路由匹配中的完全匹配，网关的实现都是通过在规则集合里遍历寻找值完全相同的字符串。而对于HTTP 路由匹配中的前缀匹配而言，在规则集合中进行遍历将是低效的。假设多个规则都共享相同的前缀，这些前缀将会被重复遍历匹配。因此本网关的前缀匹配将借助前缀树（Trie）实现</w:t>
      </w:r>
      <w:r>
        <w:rPr>
          <w:rFonts w:hint="eastAsia"/>
          <w:highlight w:val="none"/>
          <w:vertAlign w:val="superscript"/>
          <w:lang w:val="en-US" w:eastAsia="zh-CN"/>
        </w:rPr>
        <w:t>[11]</w:t>
      </w:r>
      <w:r>
        <w:rPr>
          <w:rFonts w:hint="eastAsia"/>
          <w:highlight w:val="none"/>
          <w:lang w:val="en-US" w:eastAsia="zh-CN"/>
        </w:rPr>
        <w:t>。前缀树通过共享相同前缀的节点来减少空间消耗，同时在查找时避免了多次遍历相同的前缀字符。用 n 代表平均字符串长度，m 代表存储的规则数量，查找的时间复杂度为：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472D6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6531C1CE">
            <w:pPr>
              <w:rPr>
                <w:rFonts w:hint="eastAsia"/>
                <w:highlight w:val="none"/>
                <w:vertAlign w:val="baseline"/>
                <w:lang w:val="en-US" w:eastAsia="zh-CN"/>
              </w:rPr>
            </w:pPr>
          </w:p>
        </w:tc>
        <w:tc>
          <w:tcPr>
            <w:tcW w:w="3939" w:type="dxa"/>
            <w:tcBorders>
              <w:top w:val="nil"/>
              <w:left w:val="nil"/>
              <w:bottom w:val="nil"/>
              <w:right w:val="nil"/>
            </w:tcBorders>
          </w:tcPr>
          <w:p w14:paraId="53F822E6">
            <w:pPr>
              <w:rPr>
                <w:rFonts w:hint="default"/>
                <w:highlight w:val="none"/>
                <w:vertAlign w:val="baseline"/>
                <w:lang w:val="en-US" w:eastAsia="zh-CN"/>
              </w:rPr>
            </w:pPr>
            <m:oMathPara>
              <m:oMath>
                <m:r>
                  <m:rPr>
                    <m:sty m:val="p"/>
                  </m:rPr>
                  <w:rPr>
                    <w:rFonts w:hint="default" w:ascii="Cambria Math" w:hAnsi="Cambria Math" w:cs="Calibri"/>
                    <w:kern w:val="2"/>
                    <w:sz w:val="24"/>
                    <w:szCs w:val="21"/>
                    <w:highlight w:val="none"/>
                    <w:lang w:val="en-US" w:eastAsia="zh-CN" w:bidi="ar-SA"/>
                  </w:rPr>
                  <m:t>O(n)</m:t>
                </m:r>
              </m:oMath>
            </m:oMathPara>
          </w:p>
        </w:tc>
        <w:tc>
          <w:tcPr>
            <w:tcW w:w="2410" w:type="dxa"/>
            <w:tcBorders>
              <w:top w:val="nil"/>
              <w:left w:val="nil"/>
              <w:bottom w:val="nil"/>
              <w:right w:val="nil"/>
            </w:tcBorders>
            <w:vAlign w:val="center"/>
          </w:tcPr>
          <w:p w14:paraId="73EACEF8">
            <w:pPr>
              <w:jc w:val="right"/>
              <w:rPr>
                <w:rFonts w:hint="default"/>
                <w:highlight w:val="none"/>
                <w:vertAlign w:val="baseline"/>
                <w:lang w:val="en-US" w:eastAsia="zh-CN"/>
              </w:rPr>
            </w:pPr>
            <w:r>
              <w:rPr>
                <w:rFonts w:hint="default"/>
                <w:highlight w:val="none"/>
                <w:vertAlign w:val="baseline"/>
                <w:lang w:val="en-US" w:eastAsia="zh-CN"/>
              </w:rPr>
              <w:t>(3.2)</w:t>
            </w:r>
          </w:p>
        </w:tc>
      </w:tr>
    </w:tbl>
    <w:p w14:paraId="704D71B1">
      <w:pPr>
        <w:spacing w:line="240" w:lineRule="auto"/>
        <w:rPr>
          <w:rFonts w:hint="default" w:hAnsi="Cambria Math" w:cs="Calibri"/>
          <w:b w:val="0"/>
          <w:i w:val="0"/>
          <w:kern w:val="2"/>
          <w:sz w:val="24"/>
          <w:szCs w:val="21"/>
          <w:highlight w:val="none"/>
          <w:lang w:val="en-US" w:eastAsia="zh-CN" w:bidi="ar-SA"/>
        </w:rPr>
      </w:pPr>
    </w:p>
    <w:p w14:paraId="6792EF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建立前缀树的时间复杂度为：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1C256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09B3FECA">
            <w:pPr>
              <w:rPr>
                <w:rFonts w:hint="eastAsia"/>
                <w:highlight w:val="none"/>
                <w:vertAlign w:val="baseline"/>
                <w:lang w:val="en-US" w:eastAsia="zh-CN"/>
              </w:rPr>
            </w:pPr>
          </w:p>
        </w:tc>
        <w:tc>
          <w:tcPr>
            <w:tcW w:w="3939" w:type="dxa"/>
            <w:tcBorders>
              <w:top w:val="nil"/>
              <w:left w:val="nil"/>
              <w:bottom w:val="nil"/>
              <w:right w:val="nil"/>
            </w:tcBorders>
          </w:tcPr>
          <w:p w14:paraId="0E561DBA">
            <w:pPr>
              <w:rPr>
                <w:rFonts w:hint="default"/>
                <w:highlight w:val="none"/>
                <w:vertAlign w:val="baseline"/>
                <w:lang w:val="en-US" w:eastAsia="zh-CN"/>
              </w:rPr>
            </w:pPr>
            <m:oMathPara>
              <m:oMath>
                <m:r>
                  <m:rPr>
                    <m:sty m:val="p"/>
                  </m:rPr>
                  <w:rPr>
                    <w:rFonts w:hint="eastAsia"/>
                    <w:highlight w:val="none"/>
                    <w:lang w:val="en-US" w:eastAsia="zh-CN"/>
                  </w:rPr>
                  <m:t xml:space="preserve"> </m:t>
                </m:r>
                <m:r>
                  <m:rPr>
                    <m:sty m:val="p"/>
                  </m:rPr>
                  <w:rPr>
                    <w:rFonts w:hint="default" w:ascii="Cambria Math" w:hAnsi="Cambria Math"/>
                    <w:highlight w:val="none"/>
                    <w:lang w:val="en-US" w:eastAsia="zh-CN"/>
                  </w:rPr>
                  <m:t>O(n</m:t>
                </m:r>
                <m:r>
                  <m:rPr>
                    <m:sty m:val="p"/>
                  </m:rPr>
                  <w:rPr>
                    <w:rFonts w:ascii="Cambria Math" w:hAnsi="Cambria Math"/>
                    <w:highlight w:val="none"/>
                    <w:lang w:val="en-US"/>
                  </w:rPr>
                  <m:t>×</m:t>
                </m:r>
                <m:r>
                  <m:rPr>
                    <m:sty m:val="p"/>
                  </m:rPr>
                  <w:rPr>
                    <w:rFonts w:hint="default" w:ascii="Cambria Math" w:hAnsi="Cambria Math"/>
                    <w:highlight w:val="none"/>
                    <w:lang w:val="en-US"/>
                  </w:rPr>
                  <m:t>m</m:t>
                </m:r>
                <m:r>
                  <m:rPr>
                    <m:sty m:val="p"/>
                  </m:rPr>
                  <w:rPr>
                    <w:rFonts w:hint="default" w:ascii="Cambria Math" w:hAnsi="Cambria Math"/>
                    <w:highlight w:val="none"/>
                    <w:lang w:val="en-US" w:eastAsia="zh-CN"/>
                  </w:rPr>
                  <m:t>)</m:t>
                </m:r>
              </m:oMath>
            </m:oMathPara>
          </w:p>
        </w:tc>
        <w:tc>
          <w:tcPr>
            <w:tcW w:w="2410" w:type="dxa"/>
            <w:tcBorders>
              <w:top w:val="nil"/>
              <w:left w:val="nil"/>
              <w:bottom w:val="nil"/>
              <w:right w:val="nil"/>
            </w:tcBorders>
            <w:vAlign w:val="center"/>
          </w:tcPr>
          <w:p w14:paraId="4BC2BA28">
            <w:pPr>
              <w:jc w:val="right"/>
              <w:rPr>
                <w:rFonts w:hint="default"/>
                <w:highlight w:val="none"/>
                <w:vertAlign w:val="baseline"/>
                <w:lang w:val="en-US" w:eastAsia="zh-CN"/>
              </w:rPr>
            </w:pPr>
            <w:r>
              <w:rPr>
                <w:rFonts w:hint="default"/>
                <w:highlight w:val="none"/>
                <w:vertAlign w:val="baseline"/>
                <w:lang w:val="en-US" w:eastAsia="zh-CN"/>
              </w:rPr>
              <w:t>(3.3)</w:t>
            </w:r>
          </w:p>
        </w:tc>
      </w:tr>
    </w:tbl>
    <w:p w14:paraId="0A7C6A4C">
      <w:pPr>
        <w:tabs>
          <w:tab w:val="left" w:pos="1206"/>
        </w:tabs>
        <w:spacing w:line="240" w:lineRule="auto"/>
        <w:rPr>
          <w:rFonts w:hint="eastAsia"/>
          <w:highlight w:val="none"/>
          <w:lang w:val="en-US" w:eastAsia="zh-CN"/>
        </w:rPr>
      </w:pPr>
    </w:p>
    <w:p w14:paraId="1C7F75D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highlight w:val="none"/>
          <w:lang w:val="en-US" w:eastAsia="zh-CN"/>
        </w:rPr>
        <w:t>由于路由规则通常在网关运行前就规定好，所以建树时间可以忽略不计。在 Intel Core i5-12600KF芯片上，假设平均规则长度为 15 个 ASCII 字符。不同数量的路由规则下，前缀树算法与暴力匹配算法的性能对比如下图所示：</w:t>
      </w:r>
    </w:p>
    <w:p w14:paraId="1AC0010F">
      <w:pPr>
        <w:pStyle w:val="22"/>
        <w:bidi w:val="0"/>
        <w:rPr>
          <w:rFonts w:hint="eastAsia"/>
          <w:lang w:val="en-US" w:eastAsia="zh-CN"/>
        </w:rPr>
      </w:pPr>
      <w:r>
        <w:drawing>
          <wp:anchor distT="0" distB="0" distL="114300" distR="114300" simplePos="0" relativeHeight="251697152" behindDoc="0" locked="0" layoutInCell="1" allowOverlap="1">
            <wp:simplePos x="0" y="0"/>
            <wp:positionH relativeFrom="column">
              <wp:posOffset>1003300</wp:posOffset>
            </wp:positionH>
            <wp:positionV relativeFrom="page">
              <wp:posOffset>1729105</wp:posOffset>
            </wp:positionV>
            <wp:extent cx="3103245" cy="1743710"/>
            <wp:effectExtent l="0" t="0" r="8255" b="8890"/>
            <wp:wrapTopAndBottom/>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3103245" cy="1743710"/>
                    </a:xfrm>
                    <a:prstGeom prst="rect">
                      <a:avLst/>
                    </a:prstGeom>
                    <a:noFill/>
                    <a:ln>
                      <a:noFill/>
                    </a:ln>
                  </pic:spPr>
                </pic:pic>
              </a:graphicData>
            </a:graphic>
          </wp:anchor>
        </w:drawing>
      </w:r>
      <w:r>
        <w:rPr>
          <w:rFonts w:hint="eastAsia"/>
          <w:lang w:val="en-US" w:eastAsia="zh-CN"/>
        </w:rPr>
        <w:t>图3-5前缀树算法与暴力匹配算法性能对比</w:t>
      </w:r>
    </w:p>
    <w:p w14:paraId="5EB64852">
      <w:pPr>
        <w:pStyle w:val="4"/>
        <w:bidi w:val="0"/>
        <w:rPr>
          <w:rFonts w:hint="default"/>
          <w:lang w:val="en-US" w:eastAsia="zh-CN"/>
        </w:rPr>
      </w:pPr>
      <w:bookmarkStart w:id="23" w:name="_Toc12436"/>
      <w:r>
        <w:rPr>
          <w:rFonts w:hint="eastAsia"/>
          <w:lang w:val="en-US" w:eastAsia="zh-CN"/>
        </w:rPr>
        <w:t>3.2.3 TCP 与 TLS 连接</w:t>
      </w:r>
      <w:bookmarkEnd w:id="23"/>
    </w:p>
    <w:p w14:paraId="1FC818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TCP（Transmission Control Protocol，传输控制协议）是一种面向连接的传输层协议，具备可靠传输、顺序保证以及错误检测能力</w:t>
      </w:r>
      <w:r>
        <w:rPr>
          <w:rFonts w:hint="eastAsia"/>
          <w:vertAlign w:val="superscript"/>
          <w:lang w:val="en-US" w:eastAsia="zh-CN"/>
        </w:rPr>
        <w:t>[12]</w:t>
      </w:r>
      <w:r>
        <w:rPr>
          <w:rFonts w:hint="eastAsia"/>
          <w:lang w:val="en-US" w:eastAsia="zh-CN"/>
        </w:rPr>
        <w:t>。它通过三次握手建立连接，四次挥手关闭连接，并在传输过程中依赖序列号、确认号与窗口机制保障数据的有序与完整</w:t>
      </w:r>
      <w:r>
        <w:rPr>
          <w:rFonts w:hint="eastAsia"/>
          <w:vertAlign w:val="superscript"/>
          <w:lang w:val="en-US" w:eastAsia="zh-CN"/>
        </w:rPr>
        <w:t>[10]</w:t>
      </w:r>
      <w:r>
        <w:rPr>
          <w:rFonts w:hint="eastAsia"/>
          <w:lang w:val="en-US" w:eastAsia="zh-CN"/>
        </w:rPr>
        <w:t>。</w:t>
      </w:r>
    </w:p>
    <w:p w14:paraId="78AAE88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现代操作系统已经对 TCP 协议进行了完整实现，因此在应用开发中通常无需手动处理 TCP 报文的拼装与重传，只需关注连接的建立、维持与释放过程。后文的 Websocket 与 HTTP 等应用层协议都建立在 TCP 的基础上，客户端的所有请求都将从建立 TCP 连接开始。TCP 连接与释放状态机如</w:t>
      </w:r>
      <w:r>
        <w:rPr>
          <w:rFonts w:hint="eastAsia"/>
          <w:highlight w:val="none"/>
          <w:lang w:val="en-US" w:eastAsia="zh-CN"/>
        </w:rPr>
        <w:t>下图所示</w:t>
      </w:r>
      <w:r>
        <w:rPr>
          <w:rFonts w:hint="eastAsia"/>
          <w:highlight w:val="none"/>
          <w:vertAlign w:val="superscript"/>
          <w:lang w:val="en-US" w:eastAsia="zh-CN"/>
        </w:rPr>
        <w:t>[6]</w:t>
      </w:r>
      <w:r>
        <w:rPr>
          <w:rFonts w:hint="eastAsia"/>
          <w:highlight w:val="none"/>
          <w:lang w:val="en-US" w:eastAsia="zh-CN"/>
        </w:rPr>
        <w:t>：</w:t>
      </w:r>
    </w:p>
    <w:p w14:paraId="636F4263">
      <w:pPr>
        <w:pStyle w:val="22"/>
        <w:bidi w:val="0"/>
        <w:spacing w:line="480" w:lineRule="auto"/>
        <w:rPr>
          <w:rFonts w:hint="eastAsia"/>
          <w:lang w:val="en-US" w:eastAsia="zh-CN"/>
        </w:rPr>
      </w:pPr>
      <w:r>
        <w:drawing>
          <wp:anchor distT="0" distB="0" distL="114300" distR="114300" simplePos="0" relativeHeight="251686912" behindDoc="0" locked="0" layoutInCell="1" allowOverlap="1">
            <wp:simplePos x="0" y="0"/>
            <wp:positionH relativeFrom="column">
              <wp:posOffset>1161415</wp:posOffset>
            </wp:positionH>
            <wp:positionV relativeFrom="page">
              <wp:posOffset>6293485</wp:posOffset>
            </wp:positionV>
            <wp:extent cx="2862580" cy="2991485"/>
            <wp:effectExtent l="0" t="0" r="7620" b="5715"/>
            <wp:wrapTopAndBottom/>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6"/>
                    <a:stretch>
                      <a:fillRect/>
                    </a:stretch>
                  </pic:blipFill>
                  <pic:spPr>
                    <a:xfrm>
                      <a:off x="0" y="0"/>
                      <a:ext cx="2862580" cy="2991485"/>
                    </a:xfrm>
                    <a:prstGeom prst="rect">
                      <a:avLst/>
                    </a:prstGeom>
                    <a:noFill/>
                    <a:ln>
                      <a:noFill/>
                    </a:ln>
                  </pic:spPr>
                </pic:pic>
              </a:graphicData>
            </a:graphic>
          </wp:anchor>
        </w:drawing>
      </w:r>
      <w:r>
        <w:rPr>
          <w:rFonts w:hint="eastAsia"/>
          <w:lang w:val="en-US" w:eastAsia="zh-CN"/>
        </w:rPr>
        <w:t>图3-6 TCP 协议连接与释放状态机</w:t>
      </w:r>
    </w:p>
    <w:p w14:paraId="2E6562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 TCP 提供可靠传输的基础上，实际部署中的网关通常还需对传输内容进行加密，以防止中间人攻击和敏感数据泄露。为此，TLS（Transport Layer Security）协议作为一种建立在 TCP 之上的加密层，被广泛应用于保护网络通信的安全。在 TLS 连接之上，应用层协议如 HTTP 和 WebSocket 可演化为加密版本，即 HTTPS 和 WSS（WebSocket over TLS）。</w:t>
      </w:r>
    </w:p>
    <w:p w14:paraId="54B72AD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网关可以作为所有 TLS 流量的入口，在数据解密后将未受保护的数据转发至内网应用，也可以直接转发加密的数据至内网应用。前者称为透传模式(Pass-Through)，后者称为终止模式(Termination)</w:t>
      </w:r>
      <w:r>
        <w:rPr>
          <w:rFonts w:hint="eastAsia"/>
          <w:vertAlign w:val="superscript"/>
          <w:lang w:val="en-US" w:eastAsia="zh-CN"/>
        </w:rPr>
        <w:t>[13]</w:t>
      </w:r>
      <w:r>
        <w:rPr>
          <w:rFonts w:hint="eastAsia"/>
          <w:lang w:val="en-US" w:eastAsia="zh-CN"/>
        </w:rPr>
        <w:t>。借助 OpenSSL 库，Azugate实现了终止模式的数据代理。</w:t>
      </w:r>
    </w:p>
    <w:p w14:paraId="2000235E">
      <w:pPr>
        <w:pStyle w:val="4"/>
        <w:bidi w:val="0"/>
        <w:rPr>
          <w:rFonts w:hint="default"/>
          <w:lang w:val="en-US" w:eastAsia="zh-CN"/>
        </w:rPr>
      </w:pPr>
      <w:bookmarkStart w:id="24" w:name="_Toc1877"/>
      <w:r>
        <w:rPr>
          <w:rFonts w:hint="eastAsia"/>
          <w:lang w:val="en-US" w:eastAsia="zh-CN"/>
        </w:rPr>
        <w:t>3.2.4 HTTP 代理与相关优化</w:t>
      </w:r>
      <w:bookmarkEnd w:id="24"/>
    </w:p>
    <w:p w14:paraId="6FE4B8F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drawing>
          <wp:anchor distT="0" distB="0" distL="114300" distR="114300" simplePos="0" relativeHeight="251682816" behindDoc="0" locked="0" layoutInCell="1" allowOverlap="1">
            <wp:simplePos x="0" y="0"/>
            <wp:positionH relativeFrom="column">
              <wp:posOffset>59055</wp:posOffset>
            </wp:positionH>
            <wp:positionV relativeFrom="page">
              <wp:posOffset>5517515</wp:posOffset>
            </wp:positionV>
            <wp:extent cx="5258435" cy="1896745"/>
            <wp:effectExtent l="0" t="0" r="12065" b="8255"/>
            <wp:wrapTopAndBottom/>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17"/>
                    <a:stretch>
                      <a:fillRect/>
                    </a:stretch>
                  </pic:blipFill>
                  <pic:spPr>
                    <a:xfrm>
                      <a:off x="0" y="0"/>
                      <a:ext cx="5258435" cy="1896745"/>
                    </a:xfrm>
                    <a:prstGeom prst="rect">
                      <a:avLst/>
                    </a:prstGeom>
                    <a:noFill/>
                    <a:ln>
                      <a:noFill/>
                    </a:ln>
                  </pic:spPr>
                </pic:pic>
              </a:graphicData>
            </a:graphic>
          </wp:anchor>
        </w:drawing>
      </w:r>
      <w:r>
        <w:rPr>
          <w:rFonts w:hint="eastAsia"/>
          <w:lang w:val="en-US" w:eastAsia="zh-CN"/>
        </w:rPr>
        <w:t>HTTP（HyperText Transfer Protocol，超文本传输协议）早期是一种基于 TCP 的应用层协议，广泛用于浏览器、客户端与服务器之间的数据交换。随着需求的发展，HTTP 协议经历了多个版本的演进，从传统的 HTTP/1.1</w:t>
      </w:r>
      <w:r>
        <w:rPr>
          <w:rFonts w:hint="eastAsia"/>
          <w:vertAlign w:val="superscript"/>
          <w:lang w:val="en-US" w:eastAsia="zh-CN"/>
        </w:rPr>
        <w:t>[14]</w:t>
      </w:r>
      <w:r>
        <w:rPr>
          <w:rFonts w:hint="eastAsia"/>
          <w:lang w:val="en-US" w:eastAsia="zh-CN"/>
        </w:rPr>
        <w:t>，到支持多路复用与头部压缩的 HTTP/2</w:t>
      </w:r>
      <w:r>
        <w:rPr>
          <w:rFonts w:hint="eastAsia"/>
          <w:vertAlign w:val="superscript"/>
          <w:lang w:val="en-US" w:eastAsia="zh-CN"/>
        </w:rPr>
        <w:t>[15]</w:t>
      </w:r>
      <w:r>
        <w:rPr>
          <w:rFonts w:hint="eastAsia"/>
          <w:lang w:val="en-US" w:eastAsia="zh-CN"/>
        </w:rPr>
        <w:t>，再到基于 UDP 和 QUIC 协议的 HTTP/3</w:t>
      </w:r>
      <w:r>
        <w:rPr>
          <w:rFonts w:hint="eastAsia"/>
          <w:vertAlign w:val="superscript"/>
          <w:lang w:val="en-US" w:eastAsia="zh-CN"/>
        </w:rPr>
        <w:t>[16]</w:t>
      </w:r>
      <w:r>
        <w:rPr>
          <w:rFonts w:hint="eastAsia"/>
          <w:lang w:val="en-US" w:eastAsia="zh-CN"/>
        </w:rPr>
        <w:t>，逐步提升了性能与可靠性。尽管新版本在性能上有所改进，但当前大多数应用程序仍以 HTTP/1.1 为主，因其兼容性好、实现成熟，且部署更为广泛。HTTP/1.1 协议数据格式如下图所示：</w:t>
      </w:r>
    </w:p>
    <w:p w14:paraId="2E0B48F9">
      <w:pPr>
        <w:pStyle w:val="22"/>
        <w:bidi w:val="0"/>
        <w:spacing w:line="480" w:lineRule="auto"/>
        <w:rPr>
          <w:rFonts w:hint="eastAsia"/>
          <w:lang w:val="en-US" w:eastAsia="zh-CN"/>
        </w:rPr>
      </w:pPr>
      <w:r>
        <w:rPr>
          <w:rFonts w:hint="eastAsia"/>
          <w:lang w:val="en-US" w:eastAsia="zh-CN"/>
        </w:rPr>
        <w:t>图3-7 HTTP/1.1报文格式</w:t>
      </w:r>
    </w:p>
    <w:p w14:paraId="15E1CEB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网络协议的解析通常由人为编写的状态机（State Machine）实现。状态机逐字符对到来的报文进行扫描，并及时更新内部状态。由于不涉及回溯与嵌套，状态机解析请求的时间复杂度为 O (N)，比使用正则表达式的字符匹配实现（复杂情况下能达到指数级的时间复杂度）更为高效。</w:t>
      </w:r>
    </w:p>
    <w:p w14:paraId="3D626B0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lang w:val="en-US" w:eastAsia="zh-CN"/>
        </w:rPr>
        <w:t>Azugate网关系统实现了对 HTTP/1.1 协议的解析，其中状态转移过程</w:t>
      </w:r>
      <w:r>
        <w:rPr>
          <w:rFonts w:hint="eastAsia"/>
          <w:highlight w:val="none"/>
          <w:lang w:val="en-US" w:eastAsia="zh-CN"/>
        </w:rPr>
        <w:t>示意图如下：</w:t>
      </w:r>
    </w:p>
    <w:p w14:paraId="628F4D9A">
      <w:pPr>
        <w:pStyle w:val="22"/>
        <w:bidi w:val="0"/>
        <w:spacing w:line="480" w:lineRule="auto"/>
        <w:rPr>
          <w:rFonts w:hint="eastAsia"/>
          <w:lang w:val="en-US" w:eastAsia="zh-CN"/>
        </w:rPr>
      </w:pPr>
      <w:r>
        <w:drawing>
          <wp:anchor distT="0" distB="0" distL="114300" distR="114300" simplePos="0" relativeHeight="251684864" behindDoc="0" locked="0" layoutInCell="1" allowOverlap="1">
            <wp:simplePos x="0" y="0"/>
            <wp:positionH relativeFrom="column">
              <wp:posOffset>1530350</wp:posOffset>
            </wp:positionH>
            <wp:positionV relativeFrom="page">
              <wp:posOffset>934720</wp:posOffset>
            </wp:positionV>
            <wp:extent cx="1731645" cy="2650490"/>
            <wp:effectExtent l="0" t="0" r="8255" b="381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1731645" cy="2650490"/>
                    </a:xfrm>
                    <a:prstGeom prst="rect">
                      <a:avLst/>
                    </a:prstGeom>
                    <a:noFill/>
                    <a:ln>
                      <a:noFill/>
                    </a:ln>
                  </pic:spPr>
                </pic:pic>
              </a:graphicData>
            </a:graphic>
          </wp:anchor>
        </w:drawing>
      </w:r>
      <w:r>
        <w:rPr>
          <w:rFonts w:hint="eastAsia"/>
          <w:lang w:val="en-US" w:eastAsia="zh-CN"/>
        </w:rPr>
        <w:t>图3-8 Azugate HTTP 报文解析器状态机</w:t>
      </w:r>
    </w:p>
    <w:p w14:paraId="6A0A37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其中“Method”状态存在内部的状态转移，由于 HTTP 协议标准 RFC 2616规定了请求方法（GET、POST、PUT、OPTIONS等），“Method”状态内部应该在这些序列之间进行状态转移，其他的输入将会使状态机进入错误状态，提示调用者报文数据格式错误。同理于 HTTP 版本字段的解析，由于本论文网关只支持 1.1 版本的 HTTP 协议，在解析 HTTP 版本字段的时候应当逐字符解析到 “HTTP/1.1”这个序列。部分 HTTP 请求方法状态转移示意图如下：</w:t>
      </w:r>
    </w:p>
    <w:p w14:paraId="7C8D46CA">
      <w:pPr>
        <w:pStyle w:val="22"/>
        <w:bidi w:val="0"/>
        <w:spacing w:line="480" w:lineRule="auto"/>
        <w:rPr>
          <w:rFonts w:hint="default"/>
          <w:lang w:val="en-US" w:eastAsia="zh-CN"/>
        </w:rPr>
      </w:pPr>
      <w:r>
        <w:drawing>
          <wp:anchor distT="0" distB="0" distL="114300" distR="114300" simplePos="0" relativeHeight="251685888" behindDoc="0" locked="0" layoutInCell="1" allowOverlap="1">
            <wp:simplePos x="0" y="0"/>
            <wp:positionH relativeFrom="column">
              <wp:posOffset>1368425</wp:posOffset>
            </wp:positionH>
            <wp:positionV relativeFrom="paragraph">
              <wp:posOffset>635</wp:posOffset>
            </wp:positionV>
            <wp:extent cx="2319020" cy="2458085"/>
            <wp:effectExtent l="0" t="0" r="5080" b="5715"/>
            <wp:wrapTopAndBottom/>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2319020" cy="2458085"/>
                    </a:xfrm>
                    <a:prstGeom prst="rect">
                      <a:avLst/>
                    </a:prstGeom>
                    <a:noFill/>
                    <a:ln>
                      <a:noFill/>
                    </a:ln>
                  </pic:spPr>
                </pic:pic>
              </a:graphicData>
            </a:graphic>
          </wp:anchor>
        </w:drawing>
      </w:r>
      <w:r>
        <w:rPr>
          <w:rFonts w:hint="eastAsia"/>
          <w:lang w:val="en-US" w:eastAsia="zh-CN"/>
        </w:rPr>
        <w:t>图3-9 “Method”状态内部</w:t>
      </w:r>
    </w:p>
    <w:p w14:paraId="4963FA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rPr>
          <w:rFonts w:hint="eastAsia"/>
          <w:highlight w:val="none"/>
          <w:lang w:val="en-US" w:eastAsia="zh-CN"/>
        </w:rPr>
        <w:t>鉴于 HTTP 是应用最为广泛的网络协议，为了提升代理的性能与传输效率，Azugate网关系统在 HTTP 代理模块中引入了零拷贝与（Zero-Copy）与 HTTP内容压缩（Content-Encoding）两项优化手段：</w:t>
      </w:r>
    </w:p>
    <w:p w14:paraId="666E6E27">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宋体" w:hAnsi="宋体" w:eastAsia="宋体" w:cs="宋体"/>
          <w:highlight w:val="none"/>
          <w:lang w:val="en-US" w:eastAsia="zh-CN"/>
        </w:rPr>
      </w:pPr>
      <w:r>
        <w:rPr>
          <w:rFonts w:hint="eastAsia" w:ascii="宋体" w:hAnsi="宋体" w:eastAsia="宋体" w:cs="宋体"/>
          <w:highlight w:val="none"/>
          <w:lang w:val="en-US" w:eastAsia="zh-CN"/>
        </w:rPr>
        <w:t>（1）零拷贝：</w:t>
      </w:r>
    </w:p>
    <w:p w14:paraId="2E42AFB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当进行 HTTP 代理时，若路由匹配模块计算后得到的目标路径为本地文件（比如使用网关代理前端网页或静态文件），即进行文件代理服务，则涉及服务器本地磁盘读写。在高并发环境下，本地磁盘读写通常会成为性能瓶颈。</w:t>
      </w:r>
    </w:p>
    <w:p w14:paraId="7C9F156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传统文件传输通常需要服务器将文件数据从内核空间拷贝到用户空间，处理后再通过套接字将数据写回内核空间发送给网络设备。这种“多次拷贝”的过程会带来较大的 CPU 开销，尤其在进行大量静态资源转发时效率较低。为此本系统采用了零拷贝技术，通过内核态直接在文件系统与网络设备之间转移数据，避免不必要的用户态拷贝</w:t>
      </w:r>
      <w:r>
        <w:rPr>
          <w:rFonts w:hint="eastAsia"/>
          <w:highlight w:val="none"/>
          <w:vertAlign w:val="superscript"/>
          <w:lang w:val="en-US" w:eastAsia="zh-CN"/>
        </w:rPr>
        <w:t>[17]</w:t>
      </w:r>
      <w:r>
        <w:rPr>
          <w:rFonts w:hint="eastAsia"/>
          <w:highlight w:val="none"/>
          <w:lang w:val="en-US" w:eastAsia="zh-CN"/>
        </w:rPr>
        <w:t>。二者对比如下图所示：</w:t>
      </w:r>
    </w:p>
    <w:p w14:paraId="0CF5A891">
      <w:pPr>
        <w:pStyle w:val="22"/>
        <w:bidi w:val="0"/>
        <w:spacing w:line="480" w:lineRule="auto"/>
        <w:rPr>
          <w:rFonts w:hint="default"/>
          <w:lang w:val="en-US" w:eastAsia="zh-CN"/>
        </w:rPr>
      </w:pPr>
      <w:r>
        <w:drawing>
          <wp:anchor distT="0" distB="0" distL="114300" distR="114300" simplePos="0" relativeHeight="251660288" behindDoc="0" locked="0" layoutInCell="1" allowOverlap="0">
            <wp:simplePos x="0" y="0"/>
            <wp:positionH relativeFrom="column">
              <wp:posOffset>640715</wp:posOffset>
            </wp:positionH>
            <wp:positionV relativeFrom="page">
              <wp:posOffset>2796540</wp:posOffset>
            </wp:positionV>
            <wp:extent cx="4126865" cy="1877695"/>
            <wp:effectExtent l="0" t="0" r="63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0"/>
                    <a:stretch>
                      <a:fillRect/>
                    </a:stretch>
                  </pic:blipFill>
                  <pic:spPr>
                    <a:xfrm>
                      <a:off x="0" y="0"/>
                      <a:ext cx="4126865" cy="1877695"/>
                    </a:xfrm>
                    <a:prstGeom prst="rect">
                      <a:avLst/>
                    </a:prstGeom>
                    <a:noFill/>
                    <a:ln>
                      <a:noFill/>
                    </a:ln>
                  </pic:spPr>
                </pic:pic>
              </a:graphicData>
            </a:graphic>
          </wp:anchor>
        </w:drawing>
      </w:r>
      <w:r>
        <w:rPr>
          <w:rFonts w:hint="eastAsia"/>
          <w:lang w:val="en-US" w:eastAsia="zh-CN"/>
        </w:rPr>
        <w:t>图 3-10 传统读写操作与零拷贝操作</w:t>
      </w:r>
    </w:p>
    <w:p w14:paraId="16922B5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在 Linux 中，常见的零拷贝机制包括 sendfie()，splice() 等系统调用，其中 sendfile()系统调用适用于从文件系统向套接字传递数据。在Intel Core i5-12600KF 芯片上，测试传统 “read() + write()” 读写与 sendfile() 对 HTML 网页进行代理的性能。其中测试程序 wrk 使用 4 线程与 100 个 TCP 连接，实验重复进行三次，每次进行 60 秒。结果如下表所示:</w:t>
      </w:r>
    </w:p>
    <w:p w14:paraId="37A8CF8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p>
    <w:p w14:paraId="2DA65A2B">
      <w:pPr>
        <w:pStyle w:val="22"/>
        <w:bidi w:val="0"/>
        <w:rPr>
          <w:rFonts w:hint="default"/>
          <w:lang w:val="en-US" w:eastAsia="zh-CN"/>
        </w:rPr>
      </w:pPr>
      <w:r>
        <w:rPr>
          <w:rFonts w:hint="eastAsia"/>
          <w:lang w:val="en-US" w:eastAsia="zh-CN"/>
        </w:rPr>
        <w:t>表3-2 传统读写操作与零拷贝操作性能对比</w:t>
      </w:r>
    </w:p>
    <w:tbl>
      <w:tblPr>
        <w:tblStyle w:val="13"/>
        <w:tblW w:w="4862"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27"/>
        <w:gridCol w:w="2524"/>
        <w:gridCol w:w="3336"/>
      </w:tblGrid>
      <w:tr w14:paraId="6DF75BC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427" w:type="dxa"/>
            <w:tcBorders>
              <w:bottom w:val="single" w:color="auto" w:sz="4" w:space="0"/>
              <w:tl2br w:val="nil"/>
              <w:tr2bl w:val="nil"/>
            </w:tcBorders>
            <w:vAlign w:val="top"/>
          </w:tcPr>
          <w:p w14:paraId="426A3371">
            <w:pPr>
              <w:rPr>
                <w:rFonts w:ascii="Times New Roman" w:hAnsi="宋体" w:cs="Times New Roman"/>
                <w:iCs/>
                <w:sz w:val="24"/>
                <w:szCs w:val="24"/>
              </w:rPr>
            </w:pPr>
            <w:r>
              <w:rPr>
                <w:rFonts w:hint="eastAsia"/>
                <w:highlight w:val="none"/>
                <w:vertAlign w:val="baseline"/>
                <w:lang w:val="en-US" w:eastAsia="zh-CN"/>
              </w:rPr>
              <w:t>文件传输方式</w:t>
            </w:r>
          </w:p>
        </w:tc>
        <w:tc>
          <w:tcPr>
            <w:tcW w:w="2524" w:type="dxa"/>
            <w:tcBorders>
              <w:bottom w:val="single" w:color="auto" w:sz="4" w:space="0"/>
              <w:tl2br w:val="nil"/>
              <w:tr2bl w:val="nil"/>
            </w:tcBorders>
            <w:vAlign w:val="top"/>
          </w:tcPr>
          <w:p w14:paraId="748AEE85">
            <w:pPr>
              <w:rPr>
                <w:rFonts w:ascii="Times New Roman" w:hAnsi="宋体" w:cs="Times New Roman"/>
                <w:iCs/>
                <w:sz w:val="24"/>
                <w:szCs w:val="24"/>
              </w:rPr>
            </w:pPr>
            <w:r>
              <w:rPr>
                <w:rFonts w:hint="eastAsia"/>
                <w:highlight w:val="none"/>
                <w:vertAlign w:val="baseline"/>
                <w:lang w:val="en-US" w:eastAsia="zh-CN"/>
              </w:rPr>
              <w:t>平均响应时间（ms）</w:t>
            </w:r>
          </w:p>
        </w:tc>
        <w:tc>
          <w:tcPr>
            <w:tcW w:w="3336" w:type="dxa"/>
            <w:tcBorders>
              <w:bottom w:val="single" w:color="auto" w:sz="4" w:space="0"/>
              <w:tl2br w:val="nil"/>
              <w:tr2bl w:val="nil"/>
            </w:tcBorders>
            <w:vAlign w:val="top"/>
          </w:tcPr>
          <w:p w14:paraId="2A175566">
            <w:pPr>
              <w:rPr>
                <w:rFonts w:hint="eastAsia" w:ascii="Times New Roman" w:hAnsi="宋体" w:cs="Times New Roman"/>
                <w:iCs/>
                <w:sz w:val="24"/>
                <w:szCs w:val="24"/>
              </w:rPr>
            </w:pPr>
            <w:r>
              <w:rPr>
                <w:rFonts w:hint="eastAsia"/>
                <w:highlight w:val="none"/>
                <w:vertAlign w:val="baseline"/>
                <w:lang w:val="en-US" w:eastAsia="zh-CN"/>
              </w:rPr>
              <w:t>每秒处理请求个数（/s）</w:t>
            </w:r>
          </w:p>
        </w:tc>
      </w:tr>
      <w:tr w14:paraId="62AB77B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2427" w:type="dxa"/>
            <w:tcBorders>
              <w:tl2br w:val="nil"/>
              <w:tr2bl w:val="nil"/>
            </w:tcBorders>
            <w:vAlign w:val="top"/>
          </w:tcPr>
          <w:p w14:paraId="1D8FDAC6">
            <w:pPr>
              <w:rPr>
                <w:rFonts w:ascii="Times New Roman" w:hAnsi="宋体" w:cs="Times New Roman"/>
                <w:iCs/>
                <w:sz w:val="24"/>
                <w:szCs w:val="24"/>
              </w:rPr>
            </w:pPr>
            <w:r>
              <w:rPr>
                <w:rFonts w:hint="eastAsia"/>
                <w:highlight w:val="none"/>
                <w:vertAlign w:val="baseline"/>
                <w:lang w:val="en-US" w:eastAsia="zh-CN"/>
              </w:rPr>
              <w:t>read() + write</w:t>
            </w:r>
          </w:p>
        </w:tc>
        <w:tc>
          <w:tcPr>
            <w:tcW w:w="2524" w:type="dxa"/>
            <w:tcBorders>
              <w:tl2br w:val="nil"/>
              <w:tr2bl w:val="nil"/>
            </w:tcBorders>
            <w:vAlign w:val="top"/>
          </w:tcPr>
          <w:p w14:paraId="22181D7D">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2.35</w:t>
            </w:r>
          </w:p>
        </w:tc>
        <w:tc>
          <w:tcPr>
            <w:tcW w:w="3336" w:type="dxa"/>
            <w:tcBorders>
              <w:tl2br w:val="nil"/>
              <w:tr2bl w:val="nil"/>
            </w:tcBorders>
            <w:vAlign w:val="top"/>
          </w:tcPr>
          <w:p w14:paraId="2F9B7664">
            <w:pPr>
              <w:rPr>
                <w:rFonts w:hint="default" w:ascii="Times New Roman" w:hAnsi="Times New Roman" w:cs="Times New Roman"/>
                <w:sz w:val="24"/>
                <w:szCs w:val="24"/>
                <w:lang w:val="en-US"/>
              </w:rPr>
            </w:pPr>
            <w:r>
              <w:rPr>
                <w:rFonts w:hint="eastAsia"/>
                <w:highlight w:val="none"/>
                <w:vertAlign w:val="baseline"/>
                <w:lang w:val="en-US" w:eastAsia="zh-CN"/>
              </w:rPr>
              <w:t>42029.64</w:t>
            </w:r>
          </w:p>
        </w:tc>
      </w:tr>
      <w:tr w14:paraId="5704D1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427" w:type="dxa"/>
            <w:tcBorders>
              <w:tl2br w:val="nil"/>
              <w:tr2bl w:val="nil"/>
            </w:tcBorders>
            <w:vAlign w:val="top"/>
          </w:tcPr>
          <w:p w14:paraId="7DD78622">
            <w:pPr>
              <w:rPr>
                <w:rFonts w:hint="eastAsia" w:ascii="Times New Roman" w:hAnsi="宋体" w:eastAsia="宋体" w:cs="Times New Roman"/>
                <w:iCs/>
                <w:sz w:val="24"/>
                <w:szCs w:val="24"/>
                <w:lang w:eastAsia="zh-CN"/>
              </w:rPr>
            </w:pPr>
            <w:r>
              <w:rPr>
                <w:rFonts w:hint="eastAsia"/>
                <w:highlight w:val="none"/>
                <w:vertAlign w:val="baseline"/>
                <w:lang w:val="en-US" w:eastAsia="zh-CN"/>
              </w:rPr>
              <w:t>sendfile()</w:t>
            </w:r>
          </w:p>
        </w:tc>
        <w:tc>
          <w:tcPr>
            <w:tcW w:w="2524" w:type="dxa"/>
            <w:tcBorders>
              <w:tl2br w:val="nil"/>
              <w:tr2bl w:val="nil"/>
            </w:tcBorders>
            <w:vAlign w:val="top"/>
          </w:tcPr>
          <w:p w14:paraId="101C6CC3">
            <w:pPr>
              <w:rPr>
                <w:rFonts w:hint="default" w:ascii="Times New Roman" w:hAnsi="宋体" w:eastAsia="宋体" w:cs="Times New Roman"/>
                <w:iCs/>
                <w:sz w:val="24"/>
                <w:szCs w:val="24"/>
                <w:lang w:val="en-US" w:eastAsia="zh-CN"/>
              </w:rPr>
            </w:pPr>
            <w:r>
              <w:rPr>
                <w:rFonts w:hint="eastAsia"/>
                <w:highlight w:val="none"/>
                <w:vertAlign w:val="baseline"/>
                <w:lang w:val="en-US" w:eastAsia="zh-CN"/>
              </w:rPr>
              <w:t>1.37</w:t>
            </w:r>
          </w:p>
        </w:tc>
        <w:tc>
          <w:tcPr>
            <w:tcW w:w="3336" w:type="dxa"/>
            <w:tcBorders>
              <w:tl2br w:val="nil"/>
              <w:tr2bl w:val="nil"/>
            </w:tcBorders>
            <w:vAlign w:val="top"/>
          </w:tcPr>
          <w:p w14:paraId="57053E21">
            <w:pPr>
              <w:rPr>
                <w:rFonts w:hint="eastAsia" w:ascii="Times New Roman" w:hAnsi="宋体" w:cs="Times New Roman"/>
                <w:iCs/>
                <w:sz w:val="24"/>
                <w:szCs w:val="24"/>
                <w:lang w:val="en-US" w:eastAsia="zh-CN"/>
              </w:rPr>
            </w:pPr>
            <w:r>
              <w:rPr>
                <w:rFonts w:hint="eastAsia"/>
                <w:highlight w:val="none"/>
                <w:vertAlign w:val="baseline"/>
                <w:lang w:val="en-US" w:eastAsia="zh-CN"/>
              </w:rPr>
              <w:t>72609.88</w:t>
            </w:r>
          </w:p>
        </w:tc>
      </w:tr>
    </w:tbl>
    <w:p w14:paraId="483223B9">
      <w:pPr>
        <w:rPr>
          <w:rFonts w:hint="default"/>
          <w:highlight w:val="none"/>
          <w:lang w:val="en-US" w:eastAsia="zh-CN"/>
        </w:rPr>
      </w:pPr>
    </w:p>
    <w:p w14:paraId="40D550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由表中数据得知使用 sendfile() 进行文件传输能大幅度提升文件传输性能。</w:t>
      </w:r>
    </w:p>
    <w:p w14:paraId="77E36A1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ascii="宋体" w:hAnsi="宋体" w:eastAsia="宋体" w:cs="宋体"/>
          <w:highlight w:val="none"/>
          <w:lang w:val="en-US" w:eastAsia="zh-CN"/>
        </w:rPr>
        <w:t>（</w:t>
      </w:r>
      <w:r>
        <w:rPr>
          <w:rFonts w:hint="eastAsia" w:ascii="宋体" w:hAnsi="宋体" w:cs="宋体"/>
          <w:highlight w:val="none"/>
          <w:lang w:val="en-US" w:eastAsia="zh-CN"/>
        </w:rPr>
        <w:t>2</w:t>
      </w:r>
      <w:r>
        <w:rPr>
          <w:rFonts w:hint="eastAsia" w:ascii="宋体" w:hAnsi="宋体" w:eastAsia="宋体" w:cs="宋体"/>
          <w:highlight w:val="none"/>
          <w:lang w:val="en-US" w:eastAsia="zh-CN"/>
        </w:rPr>
        <w:t>）</w:t>
      </w:r>
      <w:r>
        <w:rPr>
          <w:rFonts w:hint="eastAsia"/>
          <w:highlight w:val="none"/>
          <w:lang w:val="en-US" w:eastAsia="zh-CN"/>
        </w:rPr>
        <w:t xml:space="preserve">内容压缩：内容压缩是一项常见的优化手段，用于减小传输数据的体积、降低带宽占用。标准 HTTP 协议中，与内容压缩有关的的首部（Header）字段与常见值如下表所示，其中 </w:t>
      </w:r>
      <w:r>
        <w:rPr>
          <w:rFonts w:hint="eastAsia"/>
          <w:highlight w:val="none"/>
          <w:vertAlign w:val="baseline"/>
          <w:lang w:val="en-US" w:eastAsia="zh-CN"/>
        </w:rPr>
        <w:t>“*” 表示接受任意压缩方式</w:t>
      </w:r>
      <w:r>
        <w:rPr>
          <w:rFonts w:hint="eastAsia"/>
          <w:highlight w:val="none"/>
          <w:lang w:val="en-US" w:eastAsia="zh-CN"/>
        </w:rPr>
        <w:t>：</w:t>
      </w:r>
    </w:p>
    <w:p w14:paraId="523909D9">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highlight w:val="none"/>
          <w:lang w:val="en-US" w:eastAsia="zh-CN"/>
        </w:rPr>
      </w:pPr>
    </w:p>
    <w:p w14:paraId="133E9B75">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highlight w:val="none"/>
          <w:lang w:val="en-US" w:eastAsia="zh-CN"/>
        </w:rPr>
      </w:pPr>
    </w:p>
    <w:p w14:paraId="1117114A">
      <w:pPr>
        <w:pStyle w:val="22"/>
        <w:bidi w:val="0"/>
        <w:rPr>
          <w:rFonts w:hint="eastAsia"/>
          <w:lang w:val="en-US" w:eastAsia="zh-CN"/>
        </w:rPr>
      </w:pPr>
    </w:p>
    <w:p w14:paraId="1CE54DF0">
      <w:pPr>
        <w:pStyle w:val="22"/>
        <w:bidi w:val="0"/>
        <w:rPr>
          <w:rFonts w:hint="default"/>
          <w:highlight w:val="none"/>
          <w:lang w:val="en-US" w:eastAsia="zh-CN"/>
        </w:rPr>
      </w:pPr>
      <w:r>
        <w:rPr>
          <w:rFonts w:hint="eastAsia"/>
          <w:lang w:val="en-US" w:eastAsia="zh-CN"/>
        </w:rPr>
        <w:t>表3-3 HTTP 内容压缩相关首部</w:t>
      </w:r>
    </w:p>
    <w:tbl>
      <w:tblPr>
        <w:tblStyle w:val="13"/>
        <w:tblW w:w="4784" w:type="pct"/>
        <w:tblInd w:w="217"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56"/>
        <w:gridCol w:w="2384"/>
        <w:gridCol w:w="3714"/>
      </w:tblGrid>
      <w:tr w14:paraId="01C7BA1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056" w:type="dxa"/>
            <w:tcBorders>
              <w:bottom w:val="single" w:color="auto" w:sz="4" w:space="0"/>
              <w:tl2br w:val="nil"/>
              <w:tr2bl w:val="nil"/>
            </w:tcBorders>
            <w:vAlign w:val="top"/>
          </w:tcPr>
          <w:p w14:paraId="6E03ED1A">
            <w:pPr>
              <w:bidi w:val="0"/>
              <w:rPr>
                <w:rFonts w:ascii="Times New Roman" w:hAnsi="宋体" w:cs="Times New Roman"/>
                <w:iCs/>
                <w:sz w:val="24"/>
                <w:szCs w:val="24"/>
              </w:rPr>
            </w:pPr>
            <w:r>
              <w:rPr>
                <w:rFonts w:hint="eastAsia"/>
                <w:lang w:val="en-US" w:eastAsia="zh-CN"/>
              </w:rPr>
              <w:t>首部名</w:t>
            </w:r>
          </w:p>
        </w:tc>
        <w:tc>
          <w:tcPr>
            <w:tcW w:w="2384" w:type="dxa"/>
            <w:tcBorders>
              <w:bottom w:val="single" w:color="auto" w:sz="4" w:space="0"/>
              <w:tl2br w:val="nil"/>
              <w:tr2bl w:val="nil"/>
            </w:tcBorders>
            <w:vAlign w:val="top"/>
          </w:tcPr>
          <w:p w14:paraId="530E8F78">
            <w:pPr>
              <w:bidi w:val="0"/>
              <w:rPr>
                <w:rFonts w:ascii="Times New Roman" w:hAnsi="宋体" w:cs="Times New Roman"/>
                <w:iCs/>
                <w:sz w:val="24"/>
                <w:szCs w:val="24"/>
              </w:rPr>
            </w:pPr>
            <w:r>
              <w:rPr>
                <w:rFonts w:hint="eastAsia"/>
                <w:lang w:val="en-US" w:eastAsia="zh-CN"/>
              </w:rPr>
              <w:t>常见值</w:t>
            </w:r>
          </w:p>
        </w:tc>
        <w:tc>
          <w:tcPr>
            <w:tcW w:w="3714" w:type="dxa"/>
            <w:tcBorders>
              <w:bottom w:val="single" w:color="auto" w:sz="4" w:space="0"/>
              <w:tl2br w:val="nil"/>
              <w:tr2bl w:val="nil"/>
            </w:tcBorders>
            <w:vAlign w:val="top"/>
          </w:tcPr>
          <w:p w14:paraId="630C7F23">
            <w:pPr>
              <w:bidi w:val="0"/>
              <w:rPr>
                <w:rFonts w:hint="eastAsia" w:ascii="Times New Roman" w:hAnsi="宋体" w:cs="Times New Roman"/>
                <w:iCs/>
                <w:sz w:val="24"/>
                <w:szCs w:val="24"/>
              </w:rPr>
            </w:pPr>
            <w:r>
              <w:rPr>
                <w:rFonts w:hint="eastAsia"/>
                <w:lang w:val="en-US" w:eastAsia="zh-CN"/>
              </w:rPr>
              <w:t>说明</w:t>
            </w:r>
          </w:p>
        </w:tc>
      </w:tr>
      <w:tr w14:paraId="246B24A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8" w:hRule="atLeast"/>
        </w:trPr>
        <w:tc>
          <w:tcPr>
            <w:tcW w:w="2056" w:type="dxa"/>
            <w:tcBorders>
              <w:tl2br w:val="nil"/>
              <w:tr2bl w:val="nil"/>
            </w:tcBorders>
            <w:vAlign w:val="top"/>
          </w:tcPr>
          <w:p w14:paraId="76CCA55F">
            <w:pPr>
              <w:bidi w:val="0"/>
              <w:rPr>
                <w:rFonts w:ascii="Times New Roman" w:hAnsi="宋体" w:cs="Times New Roman"/>
                <w:iCs/>
                <w:sz w:val="24"/>
                <w:szCs w:val="24"/>
              </w:rPr>
            </w:pPr>
            <w:r>
              <w:rPr>
                <w:rFonts w:hint="eastAsia"/>
                <w:lang w:val="en-US" w:eastAsia="zh-CN"/>
              </w:rPr>
              <w:t xml:space="preserve"> Accept-Encoding</w:t>
            </w:r>
          </w:p>
        </w:tc>
        <w:tc>
          <w:tcPr>
            <w:tcW w:w="2384" w:type="dxa"/>
            <w:tcBorders>
              <w:tl2br w:val="nil"/>
              <w:tr2bl w:val="nil"/>
            </w:tcBorders>
            <w:vAlign w:val="top"/>
          </w:tcPr>
          <w:p w14:paraId="62FBD91A">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3D876EB5">
            <w:pPr>
              <w:bidi w:val="0"/>
              <w:rPr>
                <w:rFonts w:hint="default" w:ascii="Times New Roman" w:hAnsi="Times New Roman" w:cs="Times New Roman"/>
                <w:sz w:val="24"/>
                <w:szCs w:val="24"/>
                <w:lang w:val="en-US"/>
              </w:rPr>
            </w:pPr>
            <w:r>
              <w:rPr>
                <w:rFonts w:hint="eastAsia"/>
                <w:lang w:val="en-US" w:eastAsia="zh-CN"/>
              </w:rPr>
              <w:t>客户端首次请求网页时，服务器将接受的压缩算法填入这个头部字段返回</w:t>
            </w:r>
          </w:p>
        </w:tc>
      </w:tr>
      <w:tr w14:paraId="193FFEDD">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2515BCC8">
            <w:pPr>
              <w:bidi w:val="0"/>
              <w:rPr>
                <w:rFonts w:hint="eastAsia" w:ascii="Times New Roman" w:hAnsi="宋体" w:eastAsia="宋体" w:cs="Times New Roman"/>
                <w:iCs/>
                <w:sz w:val="24"/>
                <w:szCs w:val="24"/>
                <w:lang w:eastAsia="zh-CN"/>
              </w:rPr>
            </w:pPr>
            <w:r>
              <w:rPr>
                <w:rFonts w:hint="eastAsia"/>
                <w:lang w:val="en-US" w:eastAsia="zh-CN"/>
              </w:rPr>
              <w:t>Content-Encoding</w:t>
            </w:r>
          </w:p>
        </w:tc>
        <w:tc>
          <w:tcPr>
            <w:tcW w:w="2384" w:type="dxa"/>
            <w:tcBorders>
              <w:tl2br w:val="nil"/>
              <w:tr2bl w:val="nil"/>
            </w:tcBorders>
            <w:vAlign w:val="top"/>
          </w:tcPr>
          <w:p w14:paraId="57CC74C2">
            <w:pPr>
              <w:bidi w:val="0"/>
              <w:rPr>
                <w:rFonts w:hint="default" w:ascii="Times New Roman" w:hAnsi="宋体" w:eastAsia="宋体" w:cs="Times New Roman"/>
                <w:iCs/>
                <w:sz w:val="24"/>
                <w:szCs w:val="24"/>
                <w:lang w:val="en-US" w:eastAsia="zh-CN"/>
              </w:rPr>
            </w:pPr>
            <w:r>
              <w:rPr>
                <w:rFonts w:hint="eastAsia"/>
                <w:lang w:val="en-US" w:eastAsia="zh-CN"/>
              </w:rPr>
              <w:t>g</w:t>
            </w:r>
            <w:r>
              <w:rPr>
                <w:rFonts w:hint="default"/>
                <w:lang w:val="en-US" w:eastAsia="zh-CN"/>
              </w:rPr>
              <w:t>zip</w:t>
            </w:r>
            <w:r>
              <w:rPr>
                <w:rFonts w:hint="eastAsia"/>
                <w:lang w:val="en-US" w:eastAsia="zh-CN"/>
              </w:rPr>
              <w:t>，deflate，br</w:t>
            </w:r>
          </w:p>
        </w:tc>
        <w:tc>
          <w:tcPr>
            <w:tcW w:w="3714" w:type="dxa"/>
            <w:tcBorders>
              <w:tl2br w:val="nil"/>
              <w:tr2bl w:val="nil"/>
            </w:tcBorders>
            <w:vAlign w:val="top"/>
          </w:tcPr>
          <w:p w14:paraId="58B36059">
            <w:pPr>
              <w:bidi w:val="0"/>
              <w:rPr>
                <w:rFonts w:hint="eastAsia" w:ascii="Times New Roman" w:hAnsi="宋体" w:cs="Times New Roman"/>
                <w:iCs/>
                <w:sz w:val="24"/>
                <w:szCs w:val="24"/>
                <w:lang w:val="en-US" w:eastAsia="zh-CN"/>
              </w:rPr>
            </w:pPr>
            <w:r>
              <w:rPr>
                <w:rFonts w:hint="eastAsia"/>
                <w:lang w:val="en-US" w:eastAsia="zh-CN"/>
              </w:rPr>
              <w:t>用于指示数据载荷的压缩算法</w:t>
            </w:r>
          </w:p>
        </w:tc>
      </w:tr>
      <w:tr w14:paraId="6257763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056" w:type="dxa"/>
            <w:tcBorders>
              <w:tl2br w:val="nil"/>
              <w:tr2bl w:val="nil"/>
            </w:tcBorders>
            <w:vAlign w:val="top"/>
          </w:tcPr>
          <w:p w14:paraId="4746E28F">
            <w:pPr>
              <w:bidi w:val="0"/>
              <w:rPr>
                <w:rFonts w:hint="eastAsia"/>
                <w:highlight w:val="none"/>
                <w:vertAlign w:val="baseline"/>
                <w:lang w:val="en-US" w:eastAsia="zh-CN"/>
              </w:rPr>
            </w:pPr>
            <w:r>
              <w:rPr>
                <w:rFonts w:hint="eastAsia"/>
                <w:lang w:val="en-US" w:eastAsia="zh-CN"/>
              </w:rPr>
              <w:t>Transfer-Encoding</w:t>
            </w:r>
          </w:p>
        </w:tc>
        <w:tc>
          <w:tcPr>
            <w:tcW w:w="2384" w:type="dxa"/>
            <w:tcBorders>
              <w:tl2br w:val="nil"/>
              <w:tr2bl w:val="nil"/>
            </w:tcBorders>
            <w:vAlign w:val="top"/>
          </w:tcPr>
          <w:p w14:paraId="2E892754">
            <w:pPr>
              <w:bidi w:val="0"/>
              <w:rPr>
                <w:rFonts w:hint="eastAsia"/>
                <w:highlight w:val="none"/>
                <w:vertAlign w:val="baseline"/>
                <w:lang w:val="en-US" w:eastAsia="zh-CN"/>
              </w:rPr>
            </w:pPr>
            <w:r>
              <w:rPr>
                <w:rFonts w:hint="eastAsia"/>
                <w:lang w:val="en-US" w:eastAsia="zh-CN"/>
              </w:rPr>
              <w:t>chunked</w:t>
            </w:r>
          </w:p>
        </w:tc>
        <w:tc>
          <w:tcPr>
            <w:tcW w:w="3714" w:type="dxa"/>
            <w:tcBorders>
              <w:tl2br w:val="nil"/>
              <w:tr2bl w:val="nil"/>
            </w:tcBorders>
            <w:vAlign w:val="top"/>
          </w:tcPr>
          <w:p w14:paraId="1A67AEF6">
            <w:pPr>
              <w:bidi w:val="0"/>
              <w:rPr>
                <w:rFonts w:hint="eastAsia"/>
                <w:highlight w:val="none"/>
                <w:vertAlign w:val="baseline"/>
                <w:lang w:val="en-US" w:eastAsia="zh-CN"/>
              </w:rPr>
            </w:pPr>
            <w:r>
              <w:rPr>
                <w:rFonts w:hint="eastAsia"/>
                <w:lang w:val="en-US" w:eastAsia="zh-CN"/>
              </w:rPr>
              <w:t>设置为 chunked 的时候 Content-Length 字段无效</w:t>
            </w:r>
          </w:p>
        </w:tc>
      </w:tr>
    </w:tbl>
    <w:p w14:paraId="7DFAB626">
      <w:pPr>
        <w:rPr>
          <w:rFonts w:hint="eastAsia"/>
          <w:highlight w:val="green"/>
          <w:lang w:val="en-US" w:eastAsia="zh-CN"/>
        </w:rPr>
      </w:pPr>
    </w:p>
    <w:p w14:paraId="7603940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尽管对数据进行压缩能减轻网络压力，提升网络传输速度。但对于大文件的传输而言，数据的压缩与解压会消耗大量时间，引入不可忽略的网络时延。因此 gzip 与 br 等压缩库都提供了流式编程接口 （Streaming API）以对数据分块压缩，以便应用程序在压缩数据的同时进行网络传输。</w:t>
      </w:r>
    </w:p>
    <w:p w14:paraId="58C0201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当“ Transfer-Encoding ”首部值设置为“ chunked” 时，HTTP 标准对数据载荷的格式做出了如下要求</w:t>
      </w:r>
      <w:r>
        <w:rPr>
          <w:rFonts w:hint="eastAsia"/>
          <w:highlight w:val="none"/>
          <w:vertAlign w:val="superscript"/>
          <w:lang w:val="en-US" w:eastAsia="zh-CN"/>
        </w:rPr>
        <w:t>[18]</w:t>
      </w:r>
      <w:r>
        <w:rPr>
          <w:rFonts w:hint="eastAsia"/>
          <w:highlight w:val="none"/>
          <w:lang w:val="en-US" w:eastAsia="zh-CN"/>
        </w:rPr>
        <w:t>：</w:t>
      </w:r>
    </w:p>
    <w:p w14:paraId="08982B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（1）每个载荷应该包括压缩数据块的长度与压缩数据块，以两个 CRLF 代表载荷的结束。其中数据块的长度应该用十六进制进行表示，并将数值转换为 ASCII 字符串。压缩数据块长度与压缩数据块本身以CRLF符号分隔。</w:t>
      </w:r>
    </w:p>
    <w:p w14:paraId="4A37A3B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highlight w:val="none"/>
          <w:lang w:val="en-US" w:eastAsia="zh-CN"/>
        </w:rPr>
        <w:t>（2）在所有压缩数据块都发送完毕之后，发送端应该发送一个长度为 0 的数据压缩块指示数据的结束。</w:t>
      </w:r>
    </w:p>
    <w:p w14:paraId="581F985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假设一个文件需要分成两个压缩块进行发送，用 “</w:t>
      </w:r>
      <w:r>
        <w:rPr>
          <w:rFonts w:hint="eastAsia"/>
          <w:lang w:val="en-US" w:eastAsia="zh-CN"/>
        </w:rPr>
        <w:t>[DATA]</w:t>
      </w:r>
      <w:r>
        <w:rPr>
          <w:rFonts w:hint="eastAsia"/>
          <w:highlight w:val="none"/>
          <w:lang w:val="en-US" w:eastAsia="zh-CN"/>
        </w:rPr>
        <w:t>”</w:t>
      </w:r>
      <w:r>
        <w:rPr>
          <w:rFonts w:hint="eastAsia"/>
          <w:lang w:val="en-US" w:eastAsia="zh-CN"/>
        </w:rPr>
        <w:t>代表压缩数据块，</w:t>
      </w:r>
      <w:r>
        <w:rPr>
          <w:rFonts w:hint="eastAsia"/>
          <w:highlight w:val="none"/>
          <w:lang w:val="en-US" w:eastAsia="zh-CN"/>
        </w:rPr>
        <w:t>一个内容压缩与分块传输的例子如下：</w:t>
      </w:r>
    </w:p>
    <w:p w14:paraId="172375E8">
      <w:pPr>
        <w:rPr>
          <w:rFonts w:hint="eastAsia"/>
          <w:highlight w:val="none"/>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527935" cy="1899920"/>
            <wp:effectExtent l="0" t="0" r="12065"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1"/>
                    <a:stretch>
                      <a:fillRect/>
                    </a:stretch>
                  </pic:blipFill>
                  <pic:spPr>
                    <a:xfrm>
                      <a:off x="0" y="0"/>
                      <a:ext cx="2527935" cy="1899920"/>
                    </a:xfrm>
                    <a:prstGeom prst="rect">
                      <a:avLst/>
                    </a:prstGeom>
                    <a:noFill/>
                    <a:ln>
                      <a:noFill/>
                    </a:ln>
                  </pic:spPr>
                </pic:pic>
              </a:graphicData>
            </a:graphic>
          </wp:inline>
        </w:drawing>
      </w:r>
    </w:p>
    <w:p w14:paraId="42014322">
      <w:pPr>
        <w:pStyle w:val="22"/>
        <w:bidi w:val="0"/>
        <w:rPr>
          <w:rFonts w:hint="eastAsia"/>
          <w:highlight w:val="none"/>
          <w:lang w:val="en-US" w:eastAsia="zh-CN"/>
        </w:rPr>
      </w:pPr>
      <w:r>
        <w:rPr>
          <w:rFonts w:hint="eastAsia"/>
          <w:lang w:val="en-US" w:eastAsia="zh-CN"/>
        </w:rPr>
        <w:t>图3-11 分块传输示例</w:t>
      </w:r>
    </w:p>
    <w:p w14:paraId="01D5AC3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highlight w:val="none"/>
          <w:lang w:val="en-US" w:eastAsia="zh-CN"/>
        </w:rPr>
        <w:t>Azugate 网关系统实现了基于 gzip 压缩算法的分块传输的支持，整体的请求与响应流程示意如下：</w:t>
      </w:r>
    </w:p>
    <w:p w14:paraId="1FACA716">
      <w:r>
        <w:rPr>
          <w:rFonts w:hint="eastAsia"/>
          <w:lang w:val="en-US" w:eastAsia="zh-CN"/>
        </w:rPr>
        <w:t xml:space="preserve">                                            </w:t>
      </w:r>
      <w:r>
        <w:drawing>
          <wp:inline distT="0" distB="0" distL="114300" distR="114300">
            <wp:extent cx="1899285" cy="2748280"/>
            <wp:effectExtent l="0" t="0" r="5715"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2"/>
                    <a:stretch>
                      <a:fillRect/>
                    </a:stretch>
                  </pic:blipFill>
                  <pic:spPr>
                    <a:xfrm>
                      <a:off x="0" y="0"/>
                      <a:ext cx="1899285" cy="2748280"/>
                    </a:xfrm>
                    <a:prstGeom prst="rect">
                      <a:avLst/>
                    </a:prstGeom>
                    <a:noFill/>
                    <a:ln>
                      <a:noFill/>
                    </a:ln>
                  </pic:spPr>
                </pic:pic>
              </a:graphicData>
            </a:graphic>
          </wp:inline>
        </w:drawing>
      </w:r>
    </w:p>
    <w:p w14:paraId="25A79C7B">
      <w:pPr>
        <w:pStyle w:val="22"/>
        <w:bidi w:val="0"/>
        <w:spacing w:line="480" w:lineRule="auto"/>
        <w:rPr>
          <w:rFonts w:hint="default"/>
          <w:lang w:val="en-US" w:eastAsia="zh-CN"/>
        </w:rPr>
      </w:pPr>
      <w:r>
        <w:rPr>
          <w:rFonts w:hint="eastAsia"/>
          <w:lang w:val="en-US" w:eastAsia="zh-CN"/>
        </w:rPr>
        <w:t>图3-12 Azugate 内容压缩与分块传输功能工作流程</w:t>
      </w:r>
    </w:p>
    <w:p w14:paraId="3D64A5ED">
      <w:pPr>
        <w:pStyle w:val="4"/>
        <w:bidi w:val="0"/>
        <w:rPr>
          <w:rFonts w:hint="eastAsia"/>
          <w:lang w:val="en-US" w:eastAsia="zh-CN"/>
        </w:rPr>
      </w:pPr>
      <w:bookmarkStart w:id="25" w:name="_Toc723"/>
      <w:r>
        <w:rPr>
          <w:rFonts w:hint="eastAsia"/>
          <w:lang w:val="en-US" w:eastAsia="zh-CN"/>
        </w:rPr>
        <w:t>3.2.5 WebSocket 代理</w:t>
      </w:r>
      <w:bookmarkEnd w:id="25"/>
    </w:p>
    <w:p w14:paraId="5E99BA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WebSocket 是由 HTTP 协议扩展的全双工应用层协议</w:t>
      </w:r>
      <w:r>
        <w:rPr>
          <w:rFonts w:hint="eastAsia"/>
          <w:vertAlign w:val="superscript"/>
          <w:lang w:val="en-US" w:eastAsia="zh-CN"/>
        </w:rPr>
        <w:t>[19]</w:t>
      </w:r>
      <w:r>
        <w:rPr>
          <w:rFonts w:hint="eastAsia"/>
          <w:lang w:val="en-US" w:eastAsia="zh-CN"/>
        </w:rPr>
        <w:t>，广泛应用于在线聊天与多人游戏等需要实时数据传输的场景。客户端为了将 HTTP 协议升级为 WebSocket 协议，需要向服务端发起WebSocket 握手请求（一个方法为“GET”并设置了特别首部的 HTTP/1.1 报文）。客户端发起握手请求时需要设置的首部如下表所示：</w:t>
      </w:r>
    </w:p>
    <w:p w14:paraId="41817DF2">
      <w:pPr>
        <w:pStyle w:val="22"/>
        <w:bidi w:val="0"/>
        <w:rPr>
          <w:rFonts w:hint="default"/>
          <w:lang w:val="en-US" w:eastAsia="zh-CN"/>
        </w:rPr>
      </w:pPr>
      <w:r>
        <w:rPr>
          <w:rFonts w:hint="eastAsia"/>
          <w:lang w:val="en-US" w:eastAsia="zh-CN"/>
        </w:rPr>
        <w:t>表3-4 WebSocket 客户端握手请求首部字段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64EE4B3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22B494AC">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17322CC6">
            <w:pPr>
              <w:rPr>
                <w:rFonts w:ascii="Times New Roman" w:hAnsi="宋体" w:cs="Times New Roman"/>
                <w:iCs/>
                <w:sz w:val="24"/>
                <w:szCs w:val="24"/>
              </w:rPr>
            </w:pPr>
            <w:r>
              <w:rPr>
                <w:rFonts w:hint="eastAsia"/>
                <w:vertAlign w:val="baseline"/>
                <w:lang w:val="en-US" w:eastAsia="zh-CN"/>
              </w:rPr>
              <w:t>说明</w:t>
            </w:r>
          </w:p>
        </w:tc>
      </w:tr>
      <w:tr w14:paraId="3642968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4AB94B7">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A675368">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42E0121">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09B9082E">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FFB9FC3">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2840710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47014F28">
            <w:pPr>
              <w:rPr>
                <w:rFonts w:hint="eastAsia"/>
                <w:highlight w:val="none"/>
                <w:vertAlign w:val="baseline"/>
                <w:lang w:val="en-US" w:eastAsia="zh-CN"/>
              </w:rPr>
            </w:pPr>
            <w:r>
              <w:rPr>
                <w:rFonts w:hint="eastAsia"/>
                <w:vertAlign w:val="baseline"/>
                <w:lang w:val="en-US" w:eastAsia="zh-CN"/>
              </w:rPr>
              <w:t>Sec-WebSocket-Key</w:t>
            </w:r>
          </w:p>
        </w:tc>
        <w:tc>
          <w:tcPr>
            <w:tcW w:w="4082" w:type="dxa"/>
            <w:tcBorders>
              <w:tl2br w:val="nil"/>
              <w:tr2bl w:val="nil"/>
            </w:tcBorders>
            <w:vAlign w:val="top"/>
          </w:tcPr>
          <w:p w14:paraId="0EFF6579">
            <w:pPr>
              <w:rPr>
                <w:rFonts w:hint="eastAsia"/>
                <w:highlight w:val="none"/>
                <w:vertAlign w:val="baseline"/>
                <w:lang w:val="en-US" w:eastAsia="zh-CN"/>
              </w:rPr>
            </w:pPr>
            <w:r>
              <w:rPr>
                <w:rFonts w:hint="eastAsia"/>
                <w:vertAlign w:val="baseline"/>
                <w:lang w:val="en-US" w:eastAsia="zh-CN"/>
              </w:rPr>
              <w:t>由客户端生成的随机字节</w:t>
            </w:r>
          </w:p>
        </w:tc>
      </w:tr>
    </w:tbl>
    <w:p w14:paraId="775CE379">
      <w:pPr>
        <w:rPr>
          <w:rFonts w:hint="eastAsia"/>
          <w:lang w:val="en-US" w:eastAsia="zh-CN"/>
        </w:rPr>
      </w:pPr>
    </w:p>
    <w:p w14:paraId="32F1B5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如果服务器支持 WebSocket 协议并同意协议升级，会</w:t>
      </w:r>
      <w:r>
        <w:rPr>
          <w:rFonts w:hint="eastAsia"/>
          <w:vertAlign w:val="baseline"/>
          <w:lang w:val="en-US" w:eastAsia="zh-CN"/>
        </w:rPr>
        <w:t>将客户端请求中“ Sec-WebSocket-Key ”首部值与服务端生成的随机密钥拼接，将拼接字符串进行 SHA-1 哈希运算与 Base64 编码计算后得到“Sec-WebSocket-Accept”首部值并设置，同时</w:t>
      </w:r>
      <w:r>
        <w:rPr>
          <w:rFonts w:hint="eastAsia"/>
          <w:lang w:val="en-US" w:eastAsia="zh-CN"/>
        </w:rPr>
        <w:t>返回状态码为 101 （Switching Protocols）的响应报文，并设置下表中所示字段：</w:t>
      </w:r>
    </w:p>
    <w:p w14:paraId="0552EBE0">
      <w:pPr>
        <w:pStyle w:val="22"/>
        <w:bidi w:val="0"/>
        <w:rPr>
          <w:rFonts w:hint="eastAsia"/>
          <w:lang w:val="en-US" w:eastAsia="zh-CN"/>
        </w:rPr>
      </w:pPr>
      <w:r>
        <w:rPr>
          <w:rFonts w:hint="eastAsia"/>
          <w:lang w:val="en-US" w:eastAsia="zh-CN"/>
        </w:rPr>
        <w:t>表3-5 WebSocket 服务端握手响应首部字段</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43C07A2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4212" w:type="dxa"/>
            <w:tcBorders>
              <w:bottom w:val="single" w:color="auto" w:sz="4" w:space="0"/>
              <w:tl2br w:val="nil"/>
              <w:tr2bl w:val="nil"/>
            </w:tcBorders>
            <w:vAlign w:val="top"/>
          </w:tcPr>
          <w:p w14:paraId="6C7FDFA4">
            <w:pPr>
              <w:rPr>
                <w:rFonts w:ascii="Times New Roman" w:hAnsi="宋体" w:cs="Times New Roman"/>
                <w:iCs/>
                <w:sz w:val="24"/>
                <w:szCs w:val="24"/>
              </w:rPr>
            </w:pPr>
            <w:r>
              <w:rPr>
                <w:rFonts w:hint="eastAsia"/>
                <w:vertAlign w:val="baseline"/>
                <w:lang w:val="en-US" w:eastAsia="zh-CN"/>
              </w:rPr>
              <w:t>首部名称</w:t>
            </w:r>
          </w:p>
        </w:tc>
        <w:tc>
          <w:tcPr>
            <w:tcW w:w="4082" w:type="dxa"/>
            <w:tcBorders>
              <w:bottom w:val="single" w:color="auto" w:sz="4" w:space="0"/>
              <w:tl2br w:val="nil"/>
              <w:tr2bl w:val="nil"/>
            </w:tcBorders>
            <w:vAlign w:val="top"/>
          </w:tcPr>
          <w:p w14:paraId="31540558">
            <w:pPr>
              <w:rPr>
                <w:rFonts w:ascii="Times New Roman" w:hAnsi="宋体" w:cs="Times New Roman"/>
                <w:iCs/>
                <w:sz w:val="24"/>
                <w:szCs w:val="24"/>
              </w:rPr>
            </w:pPr>
            <w:r>
              <w:rPr>
                <w:rFonts w:hint="eastAsia"/>
                <w:vertAlign w:val="baseline"/>
                <w:lang w:val="en-US" w:eastAsia="zh-CN"/>
              </w:rPr>
              <w:t>说明</w:t>
            </w:r>
          </w:p>
        </w:tc>
      </w:tr>
      <w:tr w14:paraId="71E1F21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28EF4BAA">
            <w:pPr>
              <w:rPr>
                <w:rFonts w:ascii="Times New Roman" w:hAnsi="宋体" w:cs="Times New Roman"/>
                <w:iCs/>
                <w:sz w:val="24"/>
                <w:szCs w:val="24"/>
              </w:rPr>
            </w:pPr>
            <w:r>
              <w:rPr>
                <w:rFonts w:hint="eastAsia"/>
                <w:vertAlign w:val="baseline"/>
                <w:lang w:val="en-US" w:eastAsia="zh-CN"/>
              </w:rPr>
              <w:t>Upgrade</w:t>
            </w:r>
          </w:p>
        </w:tc>
        <w:tc>
          <w:tcPr>
            <w:tcW w:w="4082" w:type="dxa"/>
            <w:tcBorders>
              <w:tl2br w:val="nil"/>
              <w:tr2bl w:val="nil"/>
            </w:tcBorders>
            <w:vAlign w:val="top"/>
          </w:tcPr>
          <w:p w14:paraId="790992E0">
            <w:pPr>
              <w:rPr>
                <w:rFonts w:hint="default" w:ascii="Times New Roman" w:hAnsi="宋体" w:eastAsia="宋体" w:cs="Times New Roman"/>
                <w:iCs/>
                <w:sz w:val="24"/>
                <w:szCs w:val="24"/>
                <w:lang w:val="en-US" w:eastAsia="zh-CN"/>
              </w:rPr>
            </w:pPr>
            <w:r>
              <w:rPr>
                <w:rFonts w:hint="eastAsia"/>
                <w:vertAlign w:val="baseline"/>
                <w:lang w:val="en-US" w:eastAsia="zh-CN"/>
              </w:rPr>
              <w:t>通常值为 websocket</w:t>
            </w:r>
          </w:p>
        </w:tc>
      </w:tr>
      <w:tr w14:paraId="409F016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654A93E5">
            <w:pPr>
              <w:rPr>
                <w:rFonts w:hint="eastAsia" w:ascii="Times New Roman" w:hAnsi="宋体" w:eastAsia="宋体" w:cs="Times New Roman"/>
                <w:iCs/>
                <w:sz w:val="24"/>
                <w:szCs w:val="24"/>
                <w:lang w:eastAsia="zh-CN"/>
              </w:rPr>
            </w:pPr>
            <w:r>
              <w:rPr>
                <w:rFonts w:hint="eastAsia"/>
                <w:vertAlign w:val="baseline"/>
                <w:lang w:val="en-US" w:eastAsia="zh-CN"/>
              </w:rPr>
              <w:t>Connection</w:t>
            </w:r>
          </w:p>
        </w:tc>
        <w:tc>
          <w:tcPr>
            <w:tcW w:w="4082" w:type="dxa"/>
            <w:tcBorders>
              <w:tl2br w:val="nil"/>
              <w:tr2bl w:val="nil"/>
            </w:tcBorders>
            <w:vAlign w:val="top"/>
          </w:tcPr>
          <w:p w14:paraId="4422D5A1">
            <w:pPr>
              <w:rPr>
                <w:rFonts w:hint="default" w:ascii="Times New Roman" w:hAnsi="宋体" w:eastAsia="宋体" w:cs="Times New Roman"/>
                <w:iCs/>
                <w:sz w:val="24"/>
                <w:szCs w:val="24"/>
                <w:lang w:val="en-US" w:eastAsia="zh-CN"/>
              </w:rPr>
            </w:pPr>
            <w:r>
              <w:rPr>
                <w:rFonts w:hint="eastAsia"/>
                <w:vertAlign w:val="baseline"/>
                <w:lang w:val="en-US" w:eastAsia="zh-CN"/>
              </w:rPr>
              <w:t>通常值为 Upgrade</w:t>
            </w:r>
          </w:p>
        </w:tc>
      </w:tr>
      <w:tr w14:paraId="0B82379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CA19E86">
            <w:pPr>
              <w:rPr>
                <w:rFonts w:hint="eastAsia"/>
                <w:highlight w:val="none"/>
                <w:vertAlign w:val="baseline"/>
                <w:lang w:val="en-US" w:eastAsia="zh-CN"/>
              </w:rPr>
            </w:pPr>
            <w:r>
              <w:rPr>
                <w:rFonts w:hint="eastAsia"/>
                <w:vertAlign w:val="baseline"/>
                <w:lang w:val="en-US" w:eastAsia="zh-CN"/>
              </w:rPr>
              <w:t>Sec-WebSocket-Accept</w:t>
            </w:r>
          </w:p>
        </w:tc>
        <w:tc>
          <w:tcPr>
            <w:tcW w:w="4082" w:type="dxa"/>
            <w:tcBorders>
              <w:tl2br w:val="nil"/>
              <w:tr2bl w:val="nil"/>
            </w:tcBorders>
            <w:vAlign w:val="top"/>
          </w:tcPr>
          <w:p w14:paraId="023D050A">
            <w:pPr>
              <w:rPr>
                <w:rFonts w:hint="default"/>
                <w:highlight w:val="none"/>
                <w:vertAlign w:val="baseline"/>
                <w:lang w:val="en-US" w:eastAsia="zh-CN"/>
              </w:rPr>
            </w:pPr>
            <w:r>
              <w:rPr>
                <w:rFonts w:hint="eastAsia"/>
                <w:highlight w:val="none"/>
                <w:vertAlign w:val="baseline"/>
                <w:lang w:val="en-US" w:eastAsia="zh-CN"/>
              </w:rPr>
              <w:t>由“</w:t>
            </w:r>
            <w:r>
              <w:rPr>
                <w:rFonts w:hint="eastAsia"/>
                <w:vertAlign w:val="baseline"/>
                <w:lang w:val="en-US" w:eastAsia="zh-CN"/>
              </w:rPr>
              <w:t>Sec-WebSocket-Key”生成</w:t>
            </w:r>
          </w:p>
        </w:tc>
      </w:tr>
    </w:tbl>
    <w:p w14:paraId="41DBDAE1">
      <w:pPr>
        <w:rPr>
          <w:rFonts w:hint="eastAsia"/>
          <w:lang w:val="en-US" w:eastAsia="zh-CN"/>
        </w:rPr>
      </w:pPr>
    </w:p>
    <w:p w14:paraId="7B496B7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与上文所述代理 HTTP 协议相比，WebSocket的数据帧的长度应从 “</w:t>
      </w:r>
      <w:r>
        <w:rPr>
          <w:rFonts w:hint="eastAsia"/>
          <w:highlight w:val="none"/>
          <w:lang w:val="en-US" w:eastAsia="zh-CN"/>
        </w:rPr>
        <w:t>Payload len”与 Extended payload length 字段中获取，同时应该为使用 WebSocket 的流量保持 TCP 长连接。WebSocket 协议数据帧格式如下图所示：</w:t>
      </w:r>
    </w:p>
    <w:p w14:paraId="326F0535">
      <w:r>
        <w:drawing>
          <wp:inline distT="0" distB="0" distL="114300" distR="114300">
            <wp:extent cx="5262880" cy="27279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262880" cy="2727960"/>
                    </a:xfrm>
                    <a:prstGeom prst="rect">
                      <a:avLst/>
                    </a:prstGeom>
                    <a:noFill/>
                    <a:ln>
                      <a:noFill/>
                    </a:ln>
                  </pic:spPr>
                </pic:pic>
              </a:graphicData>
            </a:graphic>
          </wp:inline>
        </w:drawing>
      </w:r>
    </w:p>
    <w:p w14:paraId="240076C9">
      <w:pPr>
        <w:pStyle w:val="22"/>
        <w:bidi w:val="0"/>
        <w:spacing w:line="480" w:lineRule="auto"/>
      </w:pPr>
      <w:r>
        <w:rPr>
          <w:rFonts w:hint="eastAsia"/>
          <w:lang w:val="en-US" w:eastAsia="zh-CN"/>
        </w:rPr>
        <w:t>图3-13 WebSocket 数据帧格式</w:t>
      </w:r>
    </w:p>
    <w:p w14:paraId="26F132C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由于 WebSocket 的握手首部与 HTTP/1.1 兼容，在Azugate网关系统的 WebSocket 代理实现中，将使用3.2.4 节中的 HTTP 解析器同时对 WebSocket 与 HTTP 报文进行解析。当解析器在首部发现“Connection</w:t>
      </w:r>
      <w:r>
        <w:rPr>
          <w:rFonts w:hint="default"/>
          <w:lang w:val="en-US" w:eastAsia="zh-CN"/>
        </w:rPr>
        <w:t xml:space="preserve">: Upgrade” </w:t>
      </w:r>
      <w:r>
        <w:rPr>
          <w:rFonts w:hint="eastAsia"/>
          <w:lang w:val="en-US" w:eastAsia="zh-CN"/>
        </w:rPr>
        <w:t>这样的信息时，Azugate将使用 WebSocket 的方式进行通信。</w:t>
      </w:r>
    </w:p>
    <w:p w14:paraId="7C5910E6">
      <w:pPr>
        <w:pStyle w:val="3"/>
        <w:bidi w:val="0"/>
        <w:rPr>
          <w:rFonts w:hint="eastAsia"/>
          <w:lang w:val="en-US" w:eastAsia="zh-CN"/>
        </w:rPr>
      </w:pPr>
      <w:bookmarkStart w:id="26" w:name="_Toc26441"/>
      <w:r>
        <w:rPr>
          <w:rFonts w:hint="eastAsia"/>
        </w:rPr>
        <w:t>3.</w:t>
      </w:r>
      <w:r>
        <w:rPr>
          <w:rFonts w:hint="eastAsia"/>
          <w:lang w:val="en-US" w:eastAsia="zh-CN"/>
        </w:rPr>
        <w:t>3 安全控制模块</w:t>
      </w:r>
      <w:bookmarkEnd w:id="26"/>
    </w:p>
    <w:p w14:paraId="11A1FC6F">
      <w:pPr>
        <w:pStyle w:val="4"/>
        <w:bidi w:val="0"/>
        <w:rPr>
          <w:rFonts w:hint="eastAsia"/>
          <w:lang w:val="en-US" w:eastAsia="zh-CN"/>
        </w:rPr>
      </w:pPr>
      <w:bookmarkStart w:id="27" w:name="_Toc29319"/>
      <w:r>
        <w:rPr>
          <w:rFonts w:hint="eastAsia"/>
          <w:lang w:val="en-US" w:eastAsia="zh-CN"/>
        </w:rPr>
        <w:t>3.3.1 概述</w:t>
      </w:r>
      <w:bookmarkEnd w:id="27"/>
    </w:p>
    <w:p w14:paraId="1CB2316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在现代微服务架构中，安全性是系统设计的关键考虑因素之一。</w:t>
      </w:r>
      <w:r>
        <w:rPr>
          <w:rFonts w:hint="eastAsia"/>
          <w:lang w:val="en-US" w:eastAsia="zh-CN"/>
        </w:rPr>
        <w:t>Azugate 安全控制模块</w:t>
      </w:r>
      <w:r>
        <w:rPr>
          <w:rFonts w:hint="default"/>
          <w:lang w:val="en-US" w:eastAsia="zh-CN"/>
        </w:rPr>
        <w:t>主要包括基于 IP 地址的防火墙机制、OAuth 外部认证与访问控制策略</w:t>
      </w:r>
      <w:r>
        <w:rPr>
          <w:rFonts w:hint="eastAsia"/>
          <w:lang w:val="en-US" w:eastAsia="zh-CN"/>
        </w:rPr>
        <w:t>。</w:t>
      </w:r>
      <w:r>
        <w:rPr>
          <w:rFonts w:hint="default"/>
          <w:lang w:val="en-US" w:eastAsia="zh-CN"/>
        </w:rPr>
        <w:t>其中，OAuth 协议虽广泛应用于云原生架构，但本系统中更强调其作为访问控制组件的角色，因此将其归入安全控制模块进行统一阐述。通过将这些关键功能整合至网关层，可有效减少服务之间冗余的安全实现逻辑，提升系统的统一性与安全性。</w:t>
      </w:r>
    </w:p>
    <w:p w14:paraId="6717F006">
      <w:pPr>
        <w:pStyle w:val="4"/>
        <w:bidi w:val="0"/>
        <w:rPr>
          <w:rFonts w:hint="default"/>
          <w:lang w:val="en-US" w:eastAsia="zh-CN"/>
        </w:rPr>
      </w:pPr>
      <w:bookmarkStart w:id="28" w:name="_Toc11938"/>
      <w:r>
        <w:rPr>
          <w:rFonts w:hint="eastAsia"/>
          <w:lang w:val="en-US" w:eastAsia="zh-CN"/>
        </w:rPr>
        <w:t>3.3.2 IP 防火墙</w:t>
      </w:r>
      <w:bookmarkEnd w:id="28"/>
    </w:p>
    <w:p w14:paraId="0CA8D97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Azugate网关系统在网络层实现了基于源 IP 地址的防火墙机制。当接收到的请求源 IP 地址被列入黑名单时，网关将阻止其 TCP 连接的建立，从而实现对恶意流量的屏蔽。</w:t>
      </w:r>
    </w:p>
    <w:p w14:paraId="23DFF19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为此，Azugate内部维护了一个 IP 地址的哈希表。在编程层面，使用 C++ 标准库提供的 std::unordered_set 来存储和管理被封禁的 IP 地址</w:t>
      </w:r>
      <w:r>
        <w:rPr>
          <w:rFonts w:hint="eastAsia"/>
          <w:vertAlign w:val="superscript"/>
          <w:lang w:val="en-US" w:eastAsia="zh-CN"/>
        </w:rPr>
        <w:t>[20]</w:t>
      </w:r>
      <w:r>
        <w:rPr>
          <w:rFonts w:hint="eastAsia"/>
          <w:lang w:val="en-US" w:eastAsia="zh-CN"/>
        </w:rPr>
        <w:t>。该容器在底层通过哈希函数将每个 4 字节的源 IP 地址映射到固定大小的桶数组中，并通过开放寻址或链表等方式处理哈希冲突。IP 地址被存储在一个 uint32_t 类型的变量中。设插入的新值为 x，哈希表的长度为 n。 C++ 标准库对于这个类型的变量采用</w:t>
      </w:r>
      <w:r>
        <w:rPr>
          <w:rFonts w:hint="eastAsia"/>
          <w:highlight w:val="none"/>
          <w:lang w:val="en-US" w:eastAsia="zh-CN"/>
        </w:rPr>
        <w:t>的哈希函数</w:t>
      </w:r>
      <w:r>
        <w:rPr>
          <w:rFonts w:hint="default"/>
          <w:highlight w:val="none"/>
          <w:lang w:val="en-US" w:eastAsia="zh-CN"/>
        </w:rPr>
        <w:t xml:space="preserve">H(x) </w:t>
      </w:r>
      <w:r>
        <w:rPr>
          <w:rFonts w:hint="eastAsia"/>
          <w:highlight w:val="none"/>
          <w:lang w:val="en-US" w:eastAsia="zh-CN"/>
        </w:rPr>
        <w:t>如下：</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3939"/>
        <w:gridCol w:w="2410"/>
      </w:tblGrid>
      <w:tr w14:paraId="67029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3" w:type="dxa"/>
            <w:tcBorders>
              <w:top w:val="nil"/>
              <w:left w:val="nil"/>
              <w:bottom w:val="nil"/>
              <w:right w:val="nil"/>
            </w:tcBorders>
          </w:tcPr>
          <w:p w14:paraId="42173B89">
            <w:pPr>
              <w:rPr>
                <w:rFonts w:hint="eastAsia"/>
                <w:highlight w:val="none"/>
                <w:vertAlign w:val="baseline"/>
                <w:lang w:val="en-US" w:eastAsia="zh-CN"/>
              </w:rPr>
            </w:pPr>
          </w:p>
        </w:tc>
        <w:tc>
          <w:tcPr>
            <w:tcW w:w="3939" w:type="dxa"/>
            <w:tcBorders>
              <w:top w:val="nil"/>
              <w:left w:val="nil"/>
              <w:bottom w:val="nil"/>
              <w:right w:val="nil"/>
            </w:tcBorders>
          </w:tcPr>
          <w:p w14:paraId="07DD4ED0">
            <w:pPr>
              <w:ind w:firstLine="720" w:firstLineChars="0"/>
              <w:rPr>
                <w:rFonts w:hint="default"/>
                <w:highlight w:val="none"/>
                <w:vertAlign w:val="baseline"/>
                <w:lang w:val="en-US" w:eastAsia="zh-CN"/>
              </w:rPr>
            </w:pPr>
            <m:oMathPara>
              <m:oMath>
                <m:r>
                  <m:rPr>
                    <m:sty m:val="p"/>
                  </m:rPr>
                  <w:rPr>
                    <w:rFonts w:hint="default" w:ascii="DejaVu Math TeX Gyre" w:hAnsi="DejaVu Math TeX Gyre" w:cs="Calibri"/>
                    <w:kern w:val="2"/>
                    <w:sz w:val="21"/>
                    <w:szCs w:val="21"/>
                    <w:lang w:val="en-US" w:eastAsia="zh-CN" w:bidi="ar-SA"/>
                  </w:rPr>
                  <m:t>H(x)=x mod n</m:t>
                </m:r>
              </m:oMath>
            </m:oMathPara>
          </w:p>
        </w:tc>
        <w:tc>
          <w:tcPr>
            <w:tcW w:w="2410" w:type="dxa"/>
            <w:tcBorders>
              <w:top w:val="nil"/>
              <w:left w:val="nil"/>
              <w:bottom w:val="nil"/>
              <w:right w:val="nil"/>
            </w:tcBorders>
            <w:vAlign w:val="center"/>
          </w:tcPr>
          <w:p w14:paraId="49B6F3C5">
            <w:pPr>
              <w:jc w:val="right"/>
              <w:rPr>
                <w:rFonts w:hint="default"/>
                <w:highlight w:val="none"/>
                <w:vertAlign w:val="baseline"/>
                <w:lang w:val="en-US" w:eastAsia="zh-CN"/>
              </w:rPr>
            </w:pPr>
            <w:r>
              <w:rPr>
                <w:rFonts w:hint="default"/>
                <w:highlight w:val="none"/>
                <w:vertAlign w:val="baseline"/>
                <w:lang w:val="en-US" w:eastAsia="zh-CN"/>
              </w:rPr>
              <w:t>(3.</w:t>
            </w:r>
            <w:r>
              <w:rPr>
                <w:rFonts w:hint="eastAsia"/>
                <w:highlight w:val="none"/>
                <w:vertAlign w:val="baseline"/>
                <w:lang w:val="en-US" w:eastAsia="zh-CN"/>
              </w:rPr>
              <w:t>4</w:t>
            </w:r>
            <w:r>
              <w:rPr>
                <w:rFonts w:hint="default"/>
                <w:highlight w:val="none"/>
                <w:vertAlign w:val="baseline"/>
                <w:lang w:val="en-US" w:eastAsia="zh-CN"/>
              </w:rPr>
              <w:t>)</w:t>
            </w:r>
          </w:p>
        </w:tc>
      </w:tr>
    </w:tbl>
    <w:p w14:paraId="210296EA">
      <w:pPr>
        <w:spacing w:line="240" w:lineRule="auto"/>
        <w:rPr>
          <w:rFonts w:hint="eastAsia" w:hAnsi="DejaVu Math TeX Gyre" w:cs="Calibri"/>
          <w:b w:val="0"/>
          <w:i w:val="0"/>
          <w:kern w:val="2"/>
          <w:sz w:val="21"/>
          <w:szCs w:val="21"/>
          <w:lang w:val="en-US" w:eastAsia="zh-CN" w:bidi="ar-SA"/>
        </w:rPr>
      </w:pPr>
    </w:p>
    <w:p w14:paraId="7A4C5CAB">
      <w:pPr>
        <w:pStyle w:val="4"/>
        <w:bidi w:val="0"/>
        <w:rPr>
          <w:rFonts w:hint="eastAsia"/>
          <w:lang w:val="en-US" w:eastAsia="zh-CN"/>
        </w:rPr>
      </w:pPr>
      <w:bookmarkStart w:id="29" w:name="_Toc2496"/>
      <w:r>
        <w:rPr>
          <w:rFonts w:hint="eastAsia"/>
          <w:lang w:val="en-US" w:eastAsia="zh-CN"/>
        </w:rPr>
        <w:t>3.3.3 OAuth 外部认证</w:t>
      </w:r>
      <w:bookmarkEnd w:id="29"/>
    </w:p>
    <w:p w14:paraId="02CE51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在传统架构中，服务认证往往是由各个业务服务独立实现的，导致认证逻辑分散、安全策略不一致，难以维护和审计。</w:t>
      </w:r>
      <w:r>
        <w:rPr>
          <w:rFonts w:hint="eastAsia"/>
          <w:lang w:val="en-US" w:eastAsia="zh-CN"/>
        </w:rPr>
        <w:t>但</w:t>
      </w:r>
      <w:r>
        <w:rPr>
          <w:rFonts w:hint="default"/>
          <w:lang w:val="en-US" w:eastAsia="zh-CN"/>
        </w:rPr>
        <w:t>在微服务体系中，服务数量众多，若每个服务都自行处理认证</w:t>
      </w:r>
      <w:r>
        <w:rPr>
          <w:rFonts w:hint="eastAsia"/>
          <w:lang w:val="en-US" w:eastAsia="zh-CN"/>
        </w:rPr>
        <w:t>，将会导致用户身份信息在多个服务主机上冗余存储。这种设计不仅增加了开发成本与维护成本，也有着很大的安全漏洞。</w:t>
      </w:r>
    </w:p>
    <w:p w14:paraId="5B9AA7A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了解决这一问题，现代生产环境往往会引入外部认证服务器统一存储并管理用户的身份信息。访问应用程序的请求应该先从外部认证服务器中获取身份令牌，之后携带身份令牌访问应用程序。由于在微服务架构中服务数量众多，且服务实例动态改变，若每一个服务都需要在外部认证服务器中先进行注册，将导致难以维护与难以扩展的问题。因此现代微服务集群中通常使用网关统一对接认证逻辑。</w:t>
      </w:r>
    </w:p>
    <w:p w14:paraId="5E49C2A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OAuth（Open Authorization）是一个用于资源授权的开放标准协议，最初由 Twitter 等公司提出，目前已广泛应用于 Web 与移动应用程序的第三方访问控制场景中</w:t>
      </w:r>
      <w:r>
        <w:rPr>
          <w:rFonts w:hint="eastAsia"/>
          <w:vertAlign w:val="superscript"/>
          <w:lang w:val="en-US" w:eastAsia="zh-CN"/>
        </w:rPr>
        <w:t>[21]</w:t>
      </w:r>
      <w:r>
        <w:rPr>
          <w:rFonts w:hint="eastAsia"/>
          <w:lang w:val="en-US" w:eastAsia="zh-CN"/>
        </w:rPr>
        <w:t>。OAuth 2.0 协议的核心目标在于，使客户端应用程序在不直接接触用户凭据的前提下，通过令牌机制访问用户受保护的资源，从而提升系统安全性与用户隐私保护能力。</w:t>
      </w:r>
    </w:p>
    <w:p w14:paraId="57EE45E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Azugate网关系统代理 HTTP协议的时候</w:t>
      </w:r>
      <w:r>
        <w:rPr>
          <w:rFonts w:hint="default"/>
          <w:lang w:val="en-US" w:eastAsia="zh-CN"/>
        </w:rPr>
        <w:t>支持通过 OAuth 协议与外部认证服务器集成</w:t>
      </w:r>
      <w:r>
        <w:rPr>
          <w:rFonts w:hint="eastAsia"/>
          <w:lang w:val="en-US" w:eastAsia="zh-CN"/>
        </w:rPr>
        <w:t>，</w:t>
      </w:r>
      <w:r>
        <w:rPr>
          <w:rFonts w:hint="default"/>
          <w:lang w:val="en-US" w:eastAsia="zh-CN"/>
        </w:rPr>
        <w:t>统一对接认证逻辑。</w:t>
      </w:r>
      <w:r>
        <w:rPr>
          <w:rFonts w:hint="eastAsia"/>
          <w:lang w:val="en-US" w:eastAsia="zh-CN"/>
        </w:rPr>
        <w:t>具体流程如下：</w:t>
      </w:r>
    </w:p>
    <w:p w14:paraId="7DB4D7DF">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（1）用户访问应用程序前会被网关重定向至外部认证服务器获取 Code。</w:t>
      </w:r>
    </w:p>
    <w:p w14:paraId="062618B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（2）用户向网关提交 Code，网关向外部服务器验证 Code 并获取用户身份信息。</w:t>
      </w:r>
    </w:p>
    <w:p w14:paraId="5BDC976D">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（3）若网关成功验证用户身份信息，将返回访问应用程序的需要的访问令牌(Access Token)。</w:t>
      </w:r>
    </w:p>
    <w:p w14:paraId="3DE51FC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集成外部OAuth的网关认证流程示意图如下：</w:t>
      </w:r>
    </w:p>
    <w:p w14:paraId="65FB8A97">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p>
    <w:p w14:paraId="5BE12D38">
      <w:pPr>
        <w:pStyle w:val="22"/>
        <w:bidi w:val="0"/>
        <w:spacing w:line="480" w:lineRule="auto"/>
        <w:rPr>
          <w:rFonts w:hint="eastAsia"/>
          <w:lang w:val="en-US" w:eastAsia="zh-CN"/>
        </w:rPr>
      </w:pPr>
      <w:r>
        <w:drawing>
          <wp:anchor distT="0" distB="0" distL="114300" distR="114300" simplePos="0" relativeHeight="251698176" behindDoc="0" locked="0" layoutInCell="1" allowOverlap="1">
            <wp:simplePos x="0" y="0"/>
            <wp:positionH relativeFrom="column">
              <wp:posOffset>359410</wp:posOffset>
            </wp:positionH>
            <wp:positionV relativeFrom="page">
              <wp:posOffset>934720</wp:posOffset>
            </wp:positionV>
            <wp:extent cx="4627880" cy="1905635"/>
            <wp:effectExtent l="0" t="0" r="7620" b="12065"/>
            <wp:wrapTopAndBottom/>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4"/>
                    <a:stretch>
                      <a:fillRect/>
                    </a:stretch>
                  </pic:blipFill>
                  <pic:spPr>
                    <a:xfrm>
                      <a:off x="0" y="0"/>
                      <a:ext cx="4627880" cy="1905635"/>
                    </a:xfrm>
                    <a:prstGeom prst="rect">
                      <a:avLst/>
                    </a:prstGeom>
                    <a:noFill/>
                    <a:ln>
                      <a:noFill/>
                    </a:ln>
                  </pic:spPr>
                </pic:pic>
              </a:graphicData>
            </a:graphic>
          </wp:anchor>
        </w:drawing>
      </w:r>
      <w:r>
        <w:rPr>
          <w:rFonts w:hint="eastAsia"/>
          <w:lang w:val="en-US" w:eastAsia="zh-CN"/>
        </w:rPr>
        <w:t>图3-14 集成外部OAuth的网关认证流程示意图</w:t>
      </w:r>
    </w:p>
    <w:p w14:paraId="304819E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 网关系统生成的访问令牌采用 JWT（JSON Web Token）格式，这是一种基于 JSON 的轻量级令牌格式，广泛用于网络应用中安全传递身份验证信息。JWT 通常由三部分组成：头部（Header）、载荷（Payload）和签名（Signature），签名部分可通过 HMAC（基于密钥的哈希消息认证码）或 RSA（非对称加密算法）等算法生成，以确保令牌的完整性与可信度。</w:t>
      </w:r>
    </w:p>
    <w:p w14:paraId="462BC9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在实际应用中，常用的 JWT 签名算法包括 HS256（基于 HMAC 的 SHA-256）和 RS256（基于 RSA 的 SHA-256）客户端可在后续请求中携带该令牌，用于传递用户身份信息，从而实现无状态的认证机制，避免低效的重复登录与验证过程。</w:t>
      </w:r>
    </w:p>
    <w:p w14:paraId="412E707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JWT 的数据结构如图所示：</w:t>
      </w:r>
    </w:p>
    <w:p w14:paraId="2D68B959">
      <w:pPr>
        <w:spacing w:line="360" w:lineRule="auto"/>
        <w:ind w:firstLine="720" w:firstLineChars="0"/>
        <w:jc w:val="center"/>
        <w:rPr>
          <w:rStyle w:val="23"/>
          <w:rFonts w:hint="eastAsia"/>
          <w:lang w:val="en-US" w:eastAsia="zh-CN"/>
        </w:rPr>
      </w:pPr>
      <w:r>
        <w:drawing>
          <wp:anchor distT="0" distB="0" distL="114300" distR="114300" simplePos="0" relativeHeight="251703296" behindDoc="0" locked="0" layoutInCell="1" allowOverlap="1">
            <wp:simplePos x="0" y="0"/>
            <wp:positionH relativeFrom="column">
              <wp:posOffset>451485</wp:posOffset>
            </wp:positionH>
            <wp:positionV relativeFrom="page">
              <wp:posOffset>5812155</wp:posOffset>
            </wp:positionV>
            <wp:extent cx="4568825" cy="2901315"/>
            <wp:effectExtent l="0" t="0" r="3175" b="6985"/>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4568825" cy="2901315"/>
                    </a:xfrm>
                    <a:prstGeom prst="rect">
                      <a:avLst/>
                    </a:prstGeom>
                    <a:noFill/>
                    <a:ln>
                      <a:noFill/>
                    </a:ln>
                  </pic:spPr>
                </pic:pic>
              </a:graphicData>
            </a:graphic>
          </wp:anchor>
        </w:drawing>
      </w:r>
      <w:r>
        <w:rPr>
          <w:rStyle w:val="23"/>
          <w:rFonts w:hint="eastAsia"/>
          <w:lang w:val="en-US" w:eastAsia="zh-CN"/>
        </w:rPr>
        <w:t>图3-15 JWT 数据格式</w:t>
      </w:r>
    </w:p>
    <w:p w14:paraId="20AFE82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上文所述的</w:t>
      </w:r>
      <w:r>
        <w:rPr>
          <w:rFonts w:hint="default"/>
          <w:lang w:val="en-US" w:eastAsia="zh-CN"/>
        </w:rPr>
        <w:t>这种集中式认证机制不仅增强了系统的安全性和一致性，也简化了下游服务的开发负担，使得服务本身可以专注于业务逻辑，而无需重复实现认证功能。</w:t>
      </w:r>
    </w:p>
    <w:p w14:paraId="246DB281">
      <w:pPr>
        <w:pStyle w:val="3"/>
        <w:bidi w:val="0"/>
        <w:rPr>
          <w:rFonts w:hint="eastAsia"/>
          <w:lang w:val="en-US" w:eastAsia="zh-CN"/>
        </w:rPr>
      </w:pPr>
      <w:bookmarkStart w:id="30" w:name="_Toc3911"/>
      <w:r>
        <w:rPr>
          <w:rFonts w:hint="eastAsia"/>
        </w:rPr>
        <w:t>3.</w:t>
      </w:r>
      <w:r>
        <w:rPr>
          <w:rFonts w:hint="eastAsia"/>
          <w:lang w:val="en-US" w:eastAsia="zh-CN"/>
        </w:rPr>
        <w:t>4 流量控制</w:t>
      </w:r>
      <w:bookmarkEnd w:id="30"/>
    </w:p>
    <w:p w14:paraId="5EA97951">
      <w:pPr>
        <w:pStyle w:val="4"/>
        <w:bidi w:val="0"/>
        <w:rPr>
          <w:rFonts w:hint="default"/>
          <w:lang w:val="en-US" w:eastAsia="zh-CN"/>
        </w:rPr>
      </w:pPr>
      <w:bookmarkStart w:id="31" w:name="_Toc10878"/>
      <w:r>
        <w:rPr>
          <w:rFonts w:hint="eastAsia"/>
          <w:lang w:val="en-US" w:eastAsia="zh-CN"/>
        </w:rPr>
        <w:t>3.4.1 速率控制</w:t>
      </w:r>
      <w:bookmarkEnd w:id="31"/>
    </w:p>
    <w:p w14:paraId="337CE10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速率控制的主要意义在于平衡系统负载，防止因短时间内大量请求的涌入导致系统过载或性能下降。它通过控制请求的处理速率，确保系统在高并发情况下仍能稳定运行。常见的速率控制算法包括令牌桶算法（Token Bucket），漏桶算法（Leaky Bucket）以及滑动窗口（Sliding Window）算法</w:t>
      </w:r>
      <w:r>
        <w:rPr>
          <w:rFonts w:hint="eastAsia"/>
          <w:vertAlign w:val="superscript"/>
          <w:lang w:val="en-US" w:eastAsia="zh-CN"/>
        </w:rPr>
        <w:t>[22][23]</w:t>
      </w:r>
      <w:r>
        <w:rPr>
          <w:rFonts w:hint="eastAsia"/>
          <w:lang w:val="en-US" w:eastAsia="zh-CN"/>
        </w:rPr>
        <w:t>。三种算法的大致流程如下：</w:t>
      </w:r>
    </w:p>
    <w:p w14:paraId="55CEC3E1">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令牌桶算法：令牌以固定速率放入桶中，请求到达时消耗令牌，若桶内有</w:t>
      </w:r>
      <w:r>
        <w:rPr>
          <w:rFonts w:hint="eastAsia"/>
          <w:lang w:val="en-US" w:eastAsia="zh-CN"/>
        </w:rPr>
        <w:tab/>
      </w:r>
      <w:r>
        <w:rPr>
          <w:rFonts w:hint="eastAsia"/>
          <w:lang w:val="en-US" w:eastAsia="zh-CN"/>
        </w:rPr>
        <w:t>令牌则允许请求通过，否则拒绝或延迟。</w:t>
      </w:r>
    </w:p>
    <w:p w14:paraId="4467B396">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漏桶算法：请求按固定速率流入桶中，桶以恒定速率流出，若桶满则丢弃</w:t>
      </w:r>
      <w:r>
        <w:rPr>
          <w:rFonts w:hint="eastAsia"/>
          <w:lang w:val="en-US" w:eastAsia="zh-CN"/>
        </w:rPr>
        <w:tab/>
      </w:r>
      <w:r>
        <w:rPr>
          <w:rFonts w:hint="eastAsia"/>
          <w:lang w:val="en-US" w:eastAsia="zh-CN"/>
        </w:rPr>
        <w:t>请求，确保输出流量平稳。</w:t>
      </w:r>
    </w:p>
    <w:p w14:paraId="1AEAF00D">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720" w:leftChars="0" w:firstLine="720" w:firstLineChars="0"/>
        <w:textAlignment w:val="auto"/>
        <w:rPr>
          <w:rFonts w:hint="eastAsia"/>
          <w:lang w:val="en-US" w:eastAsia="zh-CN"/>
        </w:rPr>
      </w:pPr>
      <w:r>
        <w:rPr>
          <w:rFonts w:hint="eastAsia"/>
          <w:lang w:val="en-US" w:eastAsia="zh-CN"/>
        </w:rPr>
        <w:t>滑动窗口算法：每个请求记录时间，检查当前时间窗口内的请求数量，若</w:t>
      </w:r>
      <w:r>
        <w:rPr>
          <w:rFonts w:hint="eastAsia"/>
          <w:lang w:val="en-US" w:eastAsia="zh-CN"/>
        </w:rPr>
        <w:tab/>
      </w:r>
      <w:r>
        <w:rPr>
          <w:rFonts w:hint="eastAsia"/>
          <w:lang w:val="en-US" w:eastAsia="zh-CN"/>
        </w:rPr>
        <w:t>未超出限制则允许请求，通过时间滑动更新窗口。</w:t>
      </w:r>
    </w:p>
    <w:p w14:paraId="7AC0D15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对上述算法流程进行对比可发现漏桶算法和滑动窗口在遭遇突发的大规模流量时，会将超过容量部分的请求直接丢弃，这样的设计缺乏泛用性，难以应用在网关中。同时滑动窗口算法中的窗口大小较难调整：过小的窗口将导致频繁的请求数检查，占用 CPU 资源。而过大的窗口可能导致流量集中在窗口初始化初期，而窗口剩余的时间流量无法通过。</w:t>
      </w:r>
    </w:p>
    <w:p w14:paraId="0726DD1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采用了令牌桶算法作为速率控制的实现，由于令牌是按照均匀速率生成，相比起使用滑动窗口算法将获得更平滑的流量。而相比起漏桶算法直接丢弃超过桶容量的请求，使用令牌桶算法的服务器可以配置多余的请求等待新令牌生成后放行或直接被丢弃。令牌桶算法工作流程如下图所示：</w:t>
      </w:r>
    </w:p>
    <w:p w14:paraId="0A796965">
      <w:pPr>
        <w:pStyle w:val="22"/>
        <w:bidi w:val="0"/>
        <w:rPr>
          <w:rFonts w:hint="eastAsia"/>
          <w:lang w:val="en-US" w:eastAsia="zh-CN"/>
        </w:rPr>
      </w:pPr>
      <w:r>
        <w:drawing>
          <wp:anchor distT="0" distB="0" distL="114300" distR="114300" simplePos="0" relativeHeight="251699200" behindDoc="0" locked="0" layoutInCell="1" allowOverlap="1">
            <wp:simplePos x="0" y="0"/>
            <wp:positionH relativeFrom="column">
              <wp:posOffset>737235</wp:posOffset>
            </wp:positionH>
            <wp:positionV relativeFrom="page">
              <wp:posOffset>6752590</wp:posOffset>
            </wp:positionV>
            <wp:extent cx="3840480" cy="2498090"/>
            <wp:effectExtent l="0" t="0" r="7620" b="381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6"/>
                    <a:stretch>
                      <a:fillRect/>
                    </a:stretch>
                  </pic:blipFill>
                  <pic:spPr>
                    <a:xfrm>
                      <a:off x="0" y="0"/>
                      <a:ext cx="3840480" cy="2498090"/>
                    </a:xfrm>
                    <a:prstGeom prst="rect">
                      <a:avLst/>
                    </a:prstGeom>
                    <a:noFill/>
                    <a:ln>
                      <a:noFill/>
                    </a:ln>
                  </pic:spPr>
                </pic:pic>
              </a:graphicData>
            </a:graphic>
          </wp:anchor>
        </w:drawing>
      </w:r>
      <w:r>
        <w:rPr>
          <w:rFonts w:hint="eastAsia"/>
          <w:lang w:val="en-US" w:eastAsia="zh-CN"/>
        </w:rPr>
        <w:t xml:space="preserve">图3-16令牌桶算法工作流程 </w:t>
      </w:r>
    </w:p>
    <w:p w14:paraId="7969C268">
      <w:pPr>
        <w:pStyle w:val="4"/>
        <w:bidi w:val="0"/>
        <w:rPr>
          <w:rFonts w:hint="eastAsia"/>
          <w:lang w:val="en-US" w:eastAsia="zh-CN"/>
        </w:rPr>
      </w:pPr>
      <w:bookmarkStart w:id="32" w:name="_Toc17444"/>
      <w:r>
        <w:rPr>
          <w:rFonts w:hint="eastAsia"/>
          <w:lang w:val="en-US" w:eastAsia="zh-CN"/>
        </w:rPr>
        <w:t>3.4.2 负载均衡</w:t>
      </w:r>
      <w:bookmarkEnd w:id="32"/>
    </w:p>
    <w:p w14:paraId="30892B0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负载均衡在云原生和云计算系统中的意义在于通过主动配置将流量合理分配到不同的服务实例，确保系统的高可用性和稳定性。通过配置合理的路由策略，负载均衡能够优化资源利用率，避免单点故障，提高系统性能。</w:t>
      </w:r>
    </w:p>
    <w:p w14:paraId="3723363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Azugate网关系统负载均衡模块建立在 3.2.2 节所述的路由匹配模块之上，该模块计算得出一个目标主机的集合，并在这个集合中进行轮询并取出一个目标地址，随后处理流程进入代理模块。通过不同目标地址的分配实现了基本的负载均衡功能。</w:t>
      </w:r>
    </w:p>
    <w:p w14:paraId="236C7CA3">
      <w:pPr>
        <w:pStyle w:val="3"/>
        <w:bidi w:val="0"/>
        <w:rPr>
          <w:rFonts w:hint="eastAsia"/>
          <w:lang w:val="en-US" w:eastAsia="zh-CN"/>
        </w:rPr>
      </w:pPr>
      <w:bookmarkStart w:id="33" w:name="_Toc10559"/>
      <w:r>
        <w:rPr>
          <w:rFonts w:hint="eastAsia"/>
        </w:rPr>
        <w:t>3.</w:t>
      </w:r>
      <w:r>
        <w:rPr>
          <w:rFonts w:hint="eastAsia"/>
          <w:lang w:val="en-US" w:eastAsia="zh-CN"/>
        </w:rPr>
        <w:t>5 云原生功能支持</w:t>
      </w:r>
      <w:bookmarkEnd w:id="33"/>
    </w:p>
    <w:p w14:paraId="382CD00E">
      <w:pPr>
        <w:pStyle w:val="4"/>
        <w:bidi w:val="0"/>
        <w:rPr>
          <w:rFonts w:hint="default"/>
          <w:lang w:val="en-US" w:eastAsia="zh-CN"/>
        </w:rPr>
      </w:pPr>
      <w:bookmarkStart w:id="34" w:name="_Toc18429"/>
      <w:r>
        <w:rPr>
          <w:rFonts w:hint="eastAsia"/>
          <w:lang w:val="en-US" w:eastAsia="zh-CN"/>
        </w:rPr>
        <w:t>3.5.1 概述</w:t>
      </w:r>
      <w:bookmarkEnd w:id="34"/>
    </w:p>
    <w:p w14:paraId="4359C0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随着云计算和微服务架构的发展，现代网关系统不仅需要具备基本的流量转发和路由能力，还应支持一系列云原生特性，以满足在弹性伸缩、服务治理、安全认证及自动化运维等方面的需求。本节将介绍Azugate网关系统在云原生场景下的功能支持情况，包括用于服务健康检测的心跳机制，便于远程配置和管理的 gRPC 接口，以及基于 Docker 的容器化部署方式。这些能力共同构成了网关在云环境下稳定运行、易于集成与扩展的技术基础。</w:t>
      </w:r>
    </w:p>
    <w:p w14:paraId="76886E79">
      <w:pPr>
        <w:pStyle w:val="4"/>
        <w:bidi w:val="0"/>
        <w:rPr>
          <w:rFonts w:hint="eastAsia"/>
          <w:lang w:val="en-US" w:eastAsia="zh-CN"/>
        </w:rPr>
      </w:pPr>
      <w:bookmarkStart w:id="35" w:name="_Toc5383"/>
      <w:r>
        <w:rPr>
          <w:rFonts w:hint="eastAsia"/>
          <w:lang w:val="en-US" w:eastAsia="zh-CN"/>
        </w:rPr>
        <w:t>3.5.2 gRPC 远程管理接口</w:t>
      </w:r>
      <w:bookmarkEnd w:id="35"/>
    </w:p>
    <w:p w14:paraId="19AD5431">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中，管理和监控功能对确保应用的高效运行至关重要，特别是在微服务架构和网关的场景下。系统的管理接口提供了一种统一的方式，能够实时监控服务的健康状况、性能数据以及配置状态等关键信息。</w:t>
      </w:r>
    </w:p>
    <w:p w14:paraId="3AC57913">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gRPC（Google Remote Procedure Call）是一种高性能且开源的远程过程调用（RPC）框架</w:t>
      </w:r>
      <w:r>
        <w:rPr>
          <w:rFonts w:hint="eastAsia"/>
          <w:vertAlign w:val="superscript"/>
          <w:lang w:val="en-US" w:eastAsia="zh-CN"/>
        </w:rPr>
        <w:t>[5]</w:t>
      </w:r>
      <w:r>
        <w:rPr>
          <w:rFonts w:hint="eastAsia"/>
          <w:lang w:val="en-US" w:eastAsia="zh-CN"/>
        </w:rPr>
        <w:t>，被广泛应用于 Google 云计算平台的基础设施中</w:t>
      </w:r>
      <w:r>
        <w:rPr>
          <w:rFonts w:hint="eastAsia"/>
          <w:vertAlign w:val="superscript"/>
          <w:lang w:val="en-US" w:eastAsia="zh-CN"/>
        </w:rPr>
        <w:t>[24]</w:t>
      </w:r>
      <w:r>
        <w:rPr>
          <w:rFonts w:hint="eastAsia"/>
          <w:lang w:val="en-US" w:eastAsia="zh-CN"/>
        </w:rPr>
        <w:t>。</w:t>
      </w:r>
      <w:r>
        <w:rPr>
          <w:rFonts w:hint="default"/>
          <w:lang w:val="en-US" w:eastAsia="zh-CN"/>
        </w:rPr>
        <w:t>它基于 HTTP/2 协议，并使用 Protobuf（Protocol Buffers）作为接口定义语言。与传统的 RESTful API 相比，gRPC 在传输过程中提供了更低的延迟和更高的吞吐量。通过二进制格式的数据传输，gRPC 避免了文本格式（如 JSON）带来的性能开销，从而使网络通信更加高效。此外，gRPC 生态支持多种编程语言，开发者无需过多关注底层网络细节，可以专注于应用逻辑的实现，从而实现跨平台、跨语言的高效网络通信</w:t>
      </w:r>
      <w:r>
        <w:rPr>
          <w:rFonts w:hint="eastAsia"/>
          <w:lang w:val="en-US" w:eastAsia="zh-CN"/>
        </w:rPr>
        <w:t>。</w:t>
      </w:r>
    </w:p>
    <w:p w14:paraId="7A4E8331">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w:t>
      </w:r>
      <w:r>
        <w:rPr>
          <w:rFonts w:hint="default"/>
          <w:lang w:val="en-US" w:eastAsia="zh-CN"/>
        </w:rPr>
        <w:t>的各项配置参数不仅可以通过本地文件进行配置，还能够通过 gRPC 接口实现远程配置。通过 gRPC 生态系统中的服务反射（Service Reflection）功能，调用网关管理接口的程序可以自动快速地获取接口相关信息。与传统的互联网开发中需要事先编写复杂 API 说明文档的方式相比，这种设计显著提升了自动化开发效率，同时大大降低了后续接口维护的成本。</w:t>
      </w:r>
      <w:r>
        <w:rPr>
          <w:rFonts w:hint="eastAsia"/>
          <w:lang w:val="en-US" w:eastAsia="zh-CN"/>
        </w:rPr>
        <w:t>本网关提供的 gRPC 管理接口如下表所示：</w:t>
      </w:r>
    </w:p>
    <w:p w14:paraId="7F6A63D0">
      <w:pPr>
        <w:keepNext w:val="0"/>
        <w:keepLines w:val="0"/>
        <w:pageBreakBefore w:val="0"/>
        <w:widowControl w:val="0"/>
        <w:tabs>
          <w:tab w:val="left" w:pos="2582"/>
        </w:tabs>
        <w:kinsoku/>
        <w:wordWrap/>
        <w:overflowPunct/>
        <w:topLinePunct w:val="0"/>
        <w:autoSpaceDE/>
        <w:autoSpaceDN/>
        <w:bidi w:val="0"/>
        <w:adjustRightInd/>
        <w:snapToGrid/>
        <w:ind w:firstLine="480" w:firstLineChars="200"/>
        <w:textAlignment w:val="auto"/>
        <w:rPr>
          <w:rFonts w:hint="eastAsia"/>
          <w:lang w:val="en-US" w:eastAsia="zh-CN"/>
        </w:rPr>
      </w:pPr>
    </w:p>
    <w:p w14:paraId="2E41BC57">
      <w:pPr>
        <w:pStyle w:val="22"/>
        <w:bidi w:val="0"/>
        <w:rPr>
          <w:rFonts w:hint="eastAsia"/>
          <w:lang w:val="en-US" w:eastAsia="zh-CN"/>
        </w:rPr>
      </w:pPr>
      <w:r>
        <w:rPr>
          <w:rFonts w:hint="eastAsia"/>
          <w:lang w:val="en-US" w:eastAsia="zh-CN"/>
        </w:rPr>
        <w:t>表3-6 Azugate 支持的 gRPC 服务接口</w:t>
      </w:r>
    </w:p>
    <w:tbl>
      <w:tblPr>
        <w:tblStyle w:val="13"/>
        <w:tblW w:w="4866" w:type="pct"/>
        <w:tblInd w:w="126"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12"/>
        <w:gridCol w:w="4082"/>
      </w:tblGrid>
      <w:tr w14:paraId="0BA2B00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PrEx>
        <w:trPr>
          <w:trHeight w:val="381" w:hRule="atLeast"/>
        </w:trPr>
        <w:tc>
          <w:tcPr>
            <w:tcW w:w="4212" w:type="dxa"/>
            <w:tcBorders>
              <w:bottom w:val="single" w:color="auto" w:sz="4" w:space="0"/>
              <w:tl2br w:val="nil"/>
              <w:tr2bl w:val="nil"/>
            </w:tcBorders>
            <w:vAlign w:val="top"/>
          </w:tcPr>
          <w:p w14:paraId="02BA805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接口名称</w:t>
            </w:r>
          </w:p>
        </w:tc>
        <w:tc>
          <w:tcPr>
            <w:tcW w:w="4082" w:type="dxa"/>
            <w:tcBorders>
              <w:bottom w:val="single" w:color="auto" w:sz="4" w:space="0"/>
              <w:tl2br w:val="nil"/>
              <w:tr2bl w:val="nil"/>
            </w:tcBorders>
            <w:vAlign w:val="top"/>
          </w:tcPr>
          <w:p w14:paraId="3DC5E79E">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说明</w:t>
            </w:r>
          </w:p>
        </w:tc>
      </w:tr>
      <w:tr w14:paraId="321920A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4212" w:type="dxa"/>
            <w:tcBorders>
              <w:tl2br w:val="nil"/>
              <w:tr2bl w:val="nil"/>
            </w:tcBorders>
            <w:vAlign w:val="top"/>
          </w:tcPr>
          <w:p w14:paraId="55C2BBF4">
            <w:pPr>
              <w:keepNext w:val="0"/>
              <w:keepLines w:val="0"/>
              <w:pageBreakBefore w:val="0"/>
              <w:widowControl w:val="0"/>
              <w:tabs>
                <w:tab w:val="left" w:pos="2582"/>
              </w:tabs>
              <w:kinsoku/>
              <w:wordWrap/>
              <w:overflowPunct/>
              <w:topLinePunct w:val="0"/>
              <w:autoSpaceDE/>
              <w:autoSpaceDN/>
              <w:bidi w:val="0"/>
              <w:adjustRightInd/>
              <w:snapToGrid/>
              <w:textAlignment w:val="auto"/>
              <w:rPr>
                <w:rFonts w:ascii="Times New Roman" w:hAnsi="宋体" w:cs="Times New Roman"/>
                <w:iCs/>
                <w:sz w:val="24"/>
                <w:szCs w:val="24"/>
              </w:rPr>
            </w:pPr>
            <w:r>
              <w:rPr>
                <w:rFonts w:hint="eastAsia"/>
                <w:vertAlign w:val="baseline"/>
                <w:lang w:val="en-US" w:eastAsia="zh-CN"/>
              </w:rPr>
              <w:t>api</w:t>
            </w:r>
            <w:r>
              <w:rPr>
                <w:rFonts w:hint="default"/>
                <w:vertAlign w:val="baseline"/>
                <w:lang w:val="en-US" w:eastAsia="zh-CN"/>
              </w:rPr>
              <w:t>.v1.GetConfig</w:t>
            </w:r>
          </w:p>
        </w:tc>
        <w:tc>
          <w:tcPr>
            <w:tcW w:w="4082" w:type="dxa"/>
            <w:tcBorders>
              <w:tl2br w:val="nil"/>
              <w:tr2bl w:val="nil"/>
            </w:tcBorders>
            <w:vAlign w:val="top"/>
          </w:tcPr>
          <w:p w14:paraId="5B982F1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获取当前配置相关信息</w:t>
            </w:r>
          </w:p>
        </w:tc>
      </w:tr>
      <w:tr w14:paraId="0053BBF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4212" w:type="dxa"/>
            <w:tcBorders>
              <w:tl2br w:val="nil"/>
              <w:tr2bl w:val="nil"/>
            </w:tcBorders>
            <w:vAlign w:val="top"/>
          </w:tcPr>
          <w:p w14:paraId="370A069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ascii="Times New Roman" w:hAnsi="宋体" w:eastAsia="宋体" w:cs="Times New Roman"/>
                <w:iCs/>
                <w:sz w:val="24"/>
                <w:szCs w:val="24"/>
                <w:lang w:eastAsia="zh-CN"/>
              </w:rPr>
            </w:pPr>
            <w:r>
              <w:rPr>
                <w:rFonts w:hint="eastAsia"/>
                <w:vertAlign w:val="baseline"/>
                <w:lang w:val="en-US" w:eastAsia="zh-CN"/>
              </w:rPr>
              <w:t>api</w:t>
            </w:r>
            <w:r>
              <w:rPr>
                <w:rFonts w:hint="default"/>
                <w:vertAlign w:val="baseline"/>
                <w:lang w:val="en-US" w:eastAsia="zh-CN"/>
              </w:rPr>
              <w:t>.v1.UpdateConfig</w:t>
            </w:r>
          </w:p>
        </w:tc>
        <w:tc>
          <w:tcPr>
            <w:tcW w:w="4082" w:type="dxa"/>
            <w:tcBorders>
              <w:tl2br w:val="nil"/>
              <w:tr2bl w:val="nil"/>
            </w:tcBorders>
            <w:vAlign w:val="top"/>
          </w:tcPr>
          <w:p w14:paraId="25F7F35B">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Times New Roman" w:hAnsi="宋体" w:eastAsia="宋体" w:cs="Times New Roman"/>
                <w:iCs/>
                <w:sz w:val="24"/>
                <w:szCs w:val="24"/>
                <w:lang w:val="en-US" w:eastAsia="zh-CN"/>
              </w:rPr>
            </w:pPr>
            <w:r>
              <w:rPr>
                <w:rFonts w:hint="eastAsia"/>
                <w:vertAlign w:val="baseline"/>
                <w:lang w:val="en-US" w:eastAsia="zh-CN"/>
              </w:rPr>
              <w:t>对基本配置（例如开启 HTTP 压缩，</w:t>
            </w:r>
            <w:r>
              <w:rPr>
                <w:rFonts w:hint="default"/>
                <w:vertAlign w:val="baseline"/>
                <w:lang w:val="en-US" w:eastAsia="zh-CN"/>
              </w:rPr>
              <w:t>TLS</w:t>
            </w:r>
            <w:r>
              <w:rPr>
                <w:rFonts w:hint="eastAsia"/>
                <w:vertAlign w:val="baseline"/>
                <w:lang w:val="en-US" w:eastAsia="zh-CN"/>
              </w:rPr>
              <w:t xml:space="preserve"> 连接，速率控制）进行更新</w:t>
            </w:r>
          </w:p>
        </w:tc>
      </w:tr>
      <w:tr w14:paraId="2856BE2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361653D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api</w:t>
            </w:r>
            <w:r>
              <w:rPr>
                <w:rFonts w:hint="default"/>
                <w:vertAlign w:val="baseline"/>
                <w:lang w:val="en-US" w:eastAsia="zh-CN"/>
              </w:rPr>
              <w:t>.v1.GetIPBlackList</w:t>
            </w:r>
          </w:p>
        </w:tc>
        <w:tc>
          <w:tcPr>
            <w:tcW w:w="4082" w:type="dxa"/>
            <w:tcBorders>
              <w:tl2br w:val="nil"/>
              <w:tr2bl w:val="nil"/>
            </w:tcBorders>
            <w:vAlign w:val="top"/>
          </w:tcPr>
          <w:p w14:paraId="1104DE29">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highlight w:val="none"/>
                <w:vertAlign w:val="baseline"/>
                <w:lang w:val="en-US" w:eastAsia="zh-CN"/>
              </w:rPr>
            </w:pPr>
            <w:r>
              <w:rPr>
                <w:rFonts w:hint="eastAsia"/>
                <w:vertAlign w:val="baseline"/>
                <w:lang w:val="en-US" w:eastAsia="zh-CN"/>
              </w:rPr>
              <w:t>获取 IP 黑名单</w:t>
            </w:r>
          </w:p>
        </w:tc>
      </w:tr>
      <w:tr w14:paraId="670087C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49F3AC0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w:t>
            </w:r>
            <w:r>
              <w:rPr>
                <w:rFonts w:hint="eastAsia"/>
                <w:vertAlign w:val="baseline"/>
                <w:lang w:val="en-US" w:eastAsia="zh-CN"/>
              </w:rPr>
              <w:t>Update</w:t>
            </w:r>
            <w:r>
              <w:rPr>
                <w:rFonts w:hint="default"/>
                <w:vertAlign w:val="baseline"/>
                <w:lang w:val="en-US" w:eastAsia="zh-CN"/>
              </w:rPr>
              <w:t>IPBlackList</w:t>
            </w:r>
          </w:p>
        </w:tc>
        <w:tc>
          <w:tcPr>
            <w:tcW w:w="4082" w:type="dxa"/>
            <w:tcBorders>
              <w:tl2br w:val="nil"/>
              <w:tr2bl w:val="nil"/>
            </w:tcBorders>
            <w:vAlign w:val="top"/>
          </w:tcPr>
          <w:p w14:paraId="7A0ACA4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设置 IP 黑名单</w:t>
            </w:r>
          </w:p>
        </w:tc>
      </w:tr>
      <w:tr w14:paraId="6DF91AE3">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2EE29C5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.v1.GetRouter</w:t>
            </w:r>
          </w:p>
        </w:tc>
        <w:tc>
          <w:tcPr>
            <w:tcW w:w="4082" w:type="dxa"/>
            <w:tcBorders>
              <w:tl2br w:val="nil"/>
              <w:tr2bl w:val="nil"/>
            </w:tcBorders>
            <w:vAlign w:val="top"/>
          </w:tcPr>
          <w:p w14:paraId="7596FB8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获取路由设置</w:t>
            </w:r>
          </w:p>
        </w:tc>
      </w:tr>
      <w:tr w14:paraId="08F33D4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09DC6C6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.v1.Update</w:t>
            </w:r>
            <w:r>
              <w:rPr>
                <w:rFonts w:hint="eastAsia"/>
                <w:vertAlign w:val="baseline"/>
                <w:lang w:val="en-US" w:eastAsia="zh-CN"/>
              </w:rPr>
              <w:t>Router</w:t>
            </w:r>
          </w:p>
        </w:tc>
        <w:tc>
          <w:tcPr>
            <w:tcW w:w="4082" w:type="dxa"/>
            <w:tcBorders>
              <w:tl2br w:val="nil"/>
              <w:tr2bl w:val="nil"/>
            </w:tcBorders>
            <w:vAlign w:val="top"/>
          </w:tcPr>
          <w:p w14:paraId="2D7CC2F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更新路由设置</w:t>
            </w:r>
          </w:p>
        </w:tc>
      </w:tr>
      <w:tr w14:paraId="06945D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4212" w:type="dxa"/>
            <w:tcBorders>
              <w:tl2br w:val="nil"/>
              <w:tr2bl w:val="nil"/>
            </w:tcBorders>
            <w:vAlign w:val="top"/>
          </w:tcPr>
          <w:p w14:paraId="7C3E4D4F">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vertAlign w:val="baseline"/>
                <w:lang w:val="en-US" w:eastAsia="zh-CN"/>
              </w:rPr>
            </w:pPr>
            <w:r>
              <w:rPr>
                <w:rFonts w:hint="eastAsia"/>
                <w:vertAlign w:val="baseline"/>
                <w:lang w:val="en-US" w:eastAsia="zh-CN"/>
              </w:rPr>
              <w:t>api</w:t>
            </w:r>
            <w:r>
              <w:rPr>
                <w:rFonts w:hint="default"/>
                <w:vertAlign w:val="baseline"/>
                <w:lang w:val="en-US" w:eastAsia="zh-CN"/>
              </w:rPr>
              <w:t>.v1.RegisterHealthz</w:t>
            </w:r>
          </w:p>
        </w:tc>
        <w:tc>
          <w:tcPr>
            <w:tcW w:w="4082" w:type="dxa"/>
            <w:tcBorders>
              <w:tl2br w:val="nil"/>
              <w:tr2bl w:val="nil"/>
            </w:tcBorders>
            <w:vAlign w:val="top"/>
          </w:tcPr>
          <w:p w14:paraId="2C1DF8D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highlight w:val="none"/>
                <w:vertAlign w:val="baseline"/>
                <w:lang w:val="en-US" w:eastAsia="zh-CN"/>
              </w:rPr>
            </w:pPr>
            <w:r>
              <w:rPr>
                <w:rFonts w:hint="eastAsia"/>
                <w:vertAlign w:val="baseline"/>
                <w:lang w:val="en-US" w:eastAsia="zh-CN"/>
              </w:rPr>
              <w:t>注册心跳检测服务</w:t>
            </w:r>
          </w:p>
        </w:tc>
      </w:tr>
    </w:tbl>
    <w:p w14:paraId="2117879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lang w:val="en-US" w:eastAsia="zh-CN"/>
        </w:rPr>
      </w:pPr>
    </w:p>
    <w:p w14:paraId="1C93D5E2">
      <w:pPr>
        <w:pStyle w:val="4"/>
        <w:bidi w:val="0"/>
        <w:rPr>
          <w:rFonts w:hint="eastAsia"/>
          <w:lang w:val="en-US" w:eastAsia="zh-CN"/>
        </w:rPr>
      </w:pPr>
      <w:bookmarkStart w:id="36" w:name="_Toc14279"/>
      <w:r>
        <w:rPr>
          <w:rFonts w:hint="eastAsia"/>
          <w:lang w:val="en-US" w:eastAsia="zh-CN"/>
        </w:rPr>
        <w:t>3.5.3 心跳检测</w:t>
      </w:r>
      <w:bookmarkEnd w:id="36"/>
    </w:p>
    <w:p w14:paraId="1B97AF95">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在分布式系统中，心跳检测是确保各个组件健康、服务可用性的关键机制之一</w:t>
      </w:r>
      <w:r>
        <w:rPr>
          <w:rFonts w:hint="eastAsia"/>
          <w:vertAlign w:val="superscript"/>
          <w:lang w:val="en-US" w:eastAsia="zh-CN"/>
        </w:rPr>
        <w:t>[25][26]</w:t>
      </w:r>
      <w:r>
        <w:rPr>
          <w:rFonts w:hint="eastAsia"/>
          <w:lang w:val="en-US" w:eastAsia="zh-CN"/>
        </w:rPr>
        <w:t>。随着微服务架构和网关的普及，服务之间需要频繁地进行通信，确保互相之间的健康状态可以被及时检测到。如果某个服务因为故障或异常中断，心跳检测能够帮助网关及时发现并切换到其他健康的服务，从而提高系统的可靠性和可用性。</w:t>
      </w:r>
    </w:p>
    <w:p w14:paraId="7CF9856E">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现代应用中的心跳检测通常有两种实现方式：一种是基于 TCP 连接的保活机制，另一种是基于应用层协议（如 HTTP 或 WebSocket）自行实现的心跳检测机制。基于 TCP 保活机制的检测方式不需要额外的系统模块，但它仅能保证 TCP 连接的存活，并不能完全反映应用程序的健康状态。而基于应用层协议的心跳检测需要应用程序统一实现心跳检测接口，以供网关进行定期检查。</w:t>
      </w:r>
    </w:p>
    <w:p w14:paraId="68D87B57">
      <w:pPr>
        <w:keepNext w:val="0"/>
        <w:keepLines w:val="0"/>
        <w:pageBreakBefore w:val="0"/>
        <w:widowControl w:val="0"/>
        <w:tabs>
          <w:tab w:val="left" w:pos="2582"/>
        </w:tabs>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Azugate网关系统的心跳检测实现将基于应用层协议，并支持 HTTP 与 gRPC协议。服务端需要根据预定义的HTTP接口或 gRPC 接口实现心跳检测功能，并通过网关配置文件进行注册。在生产环境中，Azugate定期向服务端发送心跳请求，以检测其健康状态。如果服务端未能在规定的时间内响应心跳请求，Azugate将视该服务为不可用，并采取相应的故障处理措施。</w:t>
      </w:r>
    </w:p>
    <w:p w14:paraId="453843FD">
      <w:pPr>
        <w:pStyle w:val="4"/>
        <w:bidi w:val="0"/>
        <w:rPr>
          <w:rFonts w:hint="eastAsia"/>
          <w:lang w:val="en-US" w:eastAsia="zh-CN"/>
        </w:rPr>
      </w:pPr>
      <w:bookmarkStart w:id="37" w:name="_Toc24796"/>
      <w:r>
        <w:rPr>
          <w:rFonts w:hint="eastAsia"/>
          <w:lang w:val="en-US" w:eastAsia="zh-CN"/>
        </w:rPr>
        <w:t>3.5.4  Docker 容器化</w:t>
      </w:r>
      <w:bookmarkEnd w:id="37"/>
    </w:p>
    <w:p w14:paraId="0635530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在现代分布式系统和微服务架构中，服务的快速部署、跨平台迁移以及环境一致性是应用运行和维护的核心挑战</w:t>
      </w:r>
      <w:r>
        <w:rPr>
          <w:rFonts w:hint="eastAsia"/>
          <w:vertAlign w:val="superscript"/>
          <w:lang w:val="en-US" w:eastAsia="zh-CN"/>
        </w:rPr>
        <w:t>[27]</w:t>
      </w:r>
      <w:r>
        <w:rPr>
          <w:rFonts w:hint="default"/>
          <w:lang w:val="en-US" w:eastAsia="zh-CN"/>
        </w:rPr>
        <w:t>。传统的部署方式通常依赖手动配置和环境管理，导致开发、测试、生产环境中常常出现配置差异和兼容性问题，从而影响服务的稳定性和可维护性。尤其在多云或混合云环境中，如何确保应用能够一致地在不同环境中运行，成为系统设计中的一大难题</w:t>
      </w:r>
      <w:r>
        <w:rPr>
          <w:rFonts w:hint="eastAsia"/>
          <w:vertAlign w:val="superscript"/>
          <w:lang w:val="en-US" w:eastAsia="zh-CN"/>
        </w:rPr>
        <w:t>[28]</w:t>
      </w:r>
      <w:r>
        <w:rPr>
          <w:rFonts w:hint="default"/>
          <w:lang w:val="en-US" w:eastAsia="zh-CN"/>
        </w:rPr>
        <w:t>。</w:t>
      </w:r>
    </w:p>
    <w:p w14:paraId="130AD38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为了解决这些问题，Docker 容器化技术提供了高效且便捷的解决方案。通过将网关及其依赖打包到独立的容器中，Docker 确保了应用程序的环境一致性</w:t>
      </w:r>
      <w:r>
        <w:rPr>
          <w:rFonts w:hint="eastAsia"/>
          <w:lang w:val="en-US" w:eastAsia="zh-CN"/>
        </w:rPr>
        <w:t>。</w:t>
      </w:r>
      <w:r>
        <w:rPr>
          <w:rFonts w:hint="default"/>
          <w:lang w:val="en-US" w:eastAsia="zh-CN"/>
        </w:rPr>
        <w:t>开发者无需关心底层环境的配置差异</w:t>
      </w:r>
      <w:r>
        <w:rPr>
          <w:rFonts w:hint="eastAsia"/>
          <w:vertAlign w:val="superscript"/>
          <w:lang w:val="en-US" w:eastAsia="zh-CN"/>
        </w:rPr>
        <w:t>[29]</w:t>
      </w:r>
      <w:r>
        <w:rPr>
          <w:rFonts w:hint="default"/>
          <w:lang w:val="en-US" w:eastAsia="zh-CN"/>
        </w:rPr>
        <w:t>。</w:t>
      </w:r>
    </w:p>
    <w:p w14:paraId="594E8F0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为了支持 Docker 工具构建应用程序的运行环境，需要编写 Dockerfile。</w:t>
      </w:r>
      <w:r>
        <w:rPr>
          <w:rFonts w:hint="eastAsia"/>
          <w:lang w:val="en-US" w:eastAsia="zh-CN"/>
        </w:rPr>
        <w:t>Azugate网关系统的构建与部署</w:t>
      </w:r>
      <w:r>
        <w:rPr>
          <w:rFonts w:hint="default"/>
          <w:lang w:val="en-US" w:eastAsia="zh-CN"/>
        </w:rPr>
        <w:t>将使用 Dockerfile 的多阶段构建功能：一个容器用于编译网关的二进制文件，另一个容器则用于运行已编译的二进制文件。</w:t>
      </w:r>
    </w:p>
    <w:p w14:paraId="6B2D873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val="en-US" w:eastAsia="zh-CN"/>
        </w:rPr>
        <w:t>Docker 后台将根据此文件先进行程序构建工具与依赖第三方库的下载，之后进行代码编译，最后将二进制文件拷贝到最终分发的目标容器中。其中本论文网关使用</w:t>
      </w:r>
      <w:r>
        <w:rPr>
          <w:rFonts w:hint="eastAsia"/>
          <w:highlight w:val="none"/>
          <w:lang w:val="en-US" w:eastAsia="zh-CN"/>
        </w:rPr>
        <w:t>的 Dockerfile 部分关键内容如下：</w:t>
      </w:r>
      <w:r>
        <w:rPr>
          <w:rFonts w:hint="eastAsia"/>
          <w:sz w:val="24"/>
          <w:szCs w:val="24"/>
        </w:rPr>
        <mc:AlternateContent>
          <mc:Choice Requires="wps">
            <w:drawing>
              <wp:anchor distT="0" distB="0" distL="114300" distR="114300" simplePos="0" relativeHeight="251671552" behindDoc="0" locked="0" layoutInCell="1" allowOverlap="0">
                <wp:simplePos x="0" y="0"/>
                <wp:positionH relativeFrom="margin">
                  <wp:posOffset>80010</wp:posOffset>
                </wp:positionH>
                <wp:positionV relativeFrom="page">
                  <wp:posOffset>4312285</wp:posOffset>
                </wp:positionV>
                <wp:extent cx="5396230" cy="3448685"/>
                <wp:effectExtent l="6350" t="6350" r="7620" b="12065"/>
                <wp:wrapTopAndBottom/>
                <wp:docPr id="41" name="矩形 1"/>
                <wp:cNvGraphicFramePr/>
                <a:graphic xmlns:a="http://schemas.openxmlformats.org/drawingml/2006/main">
                  <a:graphicData uri="http://schemas.microsoft.com/office/word/2010/wordprocessingShape">
                    <wps:wsp>
                      <wps:cNvSpPr/>
                      <wps:spPr>
                        <a:xfrm>
                          <a:off x="0" y="0"/>
                          <a:ext cx="5396230" cy="34486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CB539F">
                            <w:pPr>
                              <w:rPr>
                                <w:rFonts w:hint="default"/>
                                <w:lang w:val="en-US" w:eastAsia="zh-CN"/>
                              </w:rPr>
                            </w:pPr>
                            <w:r>
                              <w:rPr>
                                <w:rFonts w:hint="default"/>
                                <w:lang w:val="en-US" w:eastAsia="zh-CN"/>
                              </w:rPr>
                              <w:t># 第一阶段：</w:t>
                            </w:r>
                            <w:r>
                              <w:rPr>
                                <w:rFonts w:hint="eastAsia"/>
                                <w:lang w:val="en-US" w:eastAsia="zh-CN"/>
                              </w:rPr>
                              <w:t>创建 vcpkg 与 CMake 环境并</w:t>
                            </w:r>
                            <w:r>
                              <w:rPr>
                                <w:rFonts w:hint="default"/>
                                <w:lang w:val="en-US" w:eastAsia="zh-CN"/>
                              </w:rPr>
                              <w:t>安装需要的第三方</w:t>
                            </w:r>
                            <w:r>
                              <w:rPr>
                                <w:rFonts w:hint="eastAsia"/>
                                <w:lang w:val="en-US" w:eastAsia="zh-CN"/>
                              </w:rPr>
                              <w:t xml:space="preserve"> C++ </w:t>
                            </w:r>
                            <w:r>
                              <w:rPr>
                                <w:rFonts w:hint="default"/>
                                <w:lang w:val="en-US" w:eastAsia="zh-CN"/>
                              </w:rPr>
                              <w:t>库</w:t>
                            </w:r>
                          </w:p>
                          <w:p w14:paraId="2E2E55F3">
                            <w:pPr>
                              <w:rPr>
                                <w:rFonts w:hint="default"/>
                                <w:lang w:val="en-US" w:eastAsia="zh-CN"/>
                              </w:rPr>
                            </w:pPr>
                            <w:r>
                              <w:rPr>
                                <w:rFonts w:hint="default"/>
                                <w:lang w:val="en-US" w:eastAsia="zh-CN"/>
                              </w:rPr>
                              <w:t>RUN apt-get update &amp;&amp; apt-get install -y build-essential cmake git g++ curl unzip</w:t>
                            </w:r>
                          </w:p>
                          <w:p w14:paraId="471575A4">
                            <w:pPr>
                              <w:rPr>
                                <w:rFonts w:hint="default"/>
                                <w:lang w:val="en-US" w:eastAsia="zh-CN"/>
                              </w:rPr>
                            </w:pPr>
                            <w:r>
                              <w:rPr>
                                <w:rFonts w:hint="default"/>
                                <w:lang w:val="en-US" w:eastAsia="zh-CN"/>
                              </w:rPr>
                              <w:t xml:space="preserve">    &amp;&amp; rm -rf /var/lib/apt/lists/*</w:t>
                            </w:r>
                          </w:p>
                          <w:p w14:paraId="1328AE20">
                            <w:pPr>
                              <w:rPr>
                                <w:rFonts w:hint="default"/>
                                <w:lang w:val="en-US" w:eastAsia="zh-CN"/>
                              </w:rPr>
                            </w:pPr>
                            <w:r>
                              <w:rPr>
                                <w:rFonts w:hint="default"/>
                                <w:lang w:val="en-US" w:eastAsia="zh-CN"/>
                              </w:rPr>
                              <w:t>RUN git clone https://github.com/microsoft/vcpkg.git /vcpkg</w:t>
                            </w:r>
                          </w:p>
                          <w:p w14:paraId="15721E8C">
                            <w:pPr>
                              <w:rPr>
                                <w:rFonts w:hint="default"/>
                                <w:lang w:val="en-US" w:eastAsia="zh-CN"/>
                              </w:rPr>
                            </w:pPr>
                            <w:r>
                              <w:rPr>
                                <w:rFonts w:hint="default"/>
                                <w:lang w:val="en-US" w:eastAsia="zh-CN"/>
                              </w:rPr>
                              <w:t>RUN /vcpkg/bootstrap-vcpkg.sh</w:t>
                            </w:r>
                          </w:p>
                          <w:p w14:paraId="51183A42">
                            <w:pPr>
                              <w:rPr>
                                <w:rFonts w:hint="default"/>
                                <w:lang w:val="en-US" w:eastAsia="zh-CN"/>
                              </w:rPr>
                            </w:pPr>
                            <w:r>
                              <w:rPr>
                                <w:rFonts w:hint="default"/>
                                <w:lang w:val="en-US" w:eastAsia="zh-CN"/>
                              </w:rPr>
                              <w:t>WORKDIR /app</w:t>
                            </w:r>
                          </w:p>
                          <w:p w14:paraId="02CB676B">
                            <w:pPr>
                              <w:rPr>
                                <w:rFonts w:hint="default"/>
                                <w:lang w:val="en-US" w:eastAsia="zh-CN"/>
                              </w:rPr>
                            </w:pPr>
                            <w:r>
                              <w:rPr>
                                <w:rFonts w:hint="default"/>
                                <w:lang w:val="en-US" w:eastAsia="zh-CN"/>
                              </w:rPr>
                              <w:t>COPY . .</w:t>
                            </w:r>
                          </w:p>
                          <w:p w14:paraId="7B1D6542">
                            <w:pPr>
                              <w:rPr>
                                <w:rFonts w:hint="default"/>
                                <w:lang w:val="en-US" w:eastAsia="zh-CN"/>
                              </w:rPr>
                            </w:pPr>
                            <w:r>
                              <w:rPr>
                                <w:rFonts w:hint="default"/>
                                <w:lang w:val="en-US" w:eastAsia="zh-CN"/>
                              </w:rPr>
                              <w:t># 第二阶段：运行阶段</w:t>
                            </w:r>
                          </w:p>
                          <w:p w14:paraId="60E4C4DE">
                            <w:pPr>
                              <w:rPr>
                                <w:rFonts w:hint="default"/>
                                <w:lang w:val="en-US" w:eastAsia="zh-CN"/>
                              </w:rPr>
                            </w:pPr>
                            <w:r>
                              <w:rPr>
                                <w:rFonts w:hint="default"/>
                                <w:lang w:val="en-US" w:eastAsia="zh-CN"/>
                              </w:rPr>
                              <w:t>FROM ubuntu:24.04 as runtime</w:t>
                            </w:r>
                          </w:p>
                          <w:p w14:paraId="0060F103">
                            <w:pPr>
                              <w:rPr>
                                <w:rFonts w:hint="default"/>
                                <w:lang w:val="en-US" w:eastAsia="zh-CN"/>
                              </w:rPr>
                            </w:pPr>
                            <w:r>
                              <w:rPr>
                                <w:rFonts w:hint="default"/>
                                <w:lang w:val="en-US" w:eastAsia="zh-CN"/>
                              </w:rPr>
                              <w:t>COPY --from=builder /app/build/gateway_binary /app/</w:t>
                            </w:r>
                            <w:r>
                              <w:rPr>
                                <w:rFonts w:hint="eastAsia"/>
                                <w:lang w:val="en-US" w:eastAsia="zh-CN"/>
                              </w:rPr>
                              <w:t>azugate</w:t>
                            </w:r>
                          </w:p>
                          <w:p w14:paraId="61C209DC">
                            <w:pPr>
                              <w:rPr>
                                <w:rFonts w:hint="default"/>
                                <w:lang w:val="en-US" w:eastAsia="zh-CN"/>
                              </w:rPr>
                            </w:pPr>
                            <w:r>
                              <w:rPr>
                                <w:rFonts w:hint="default"/>
                                <w:lang w:val="en-US" w:eastAsia="zh-CN"/>
                              </w:rPr>
                              <w:t>COPY --from=builder /vcpkg/installed /vcpkg/installed</w:t>
                            </w: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6.3pt;margin-top:339.55pt;height:271.55pt;width:424.9pt;mso-position-horizontal-relative:margin;mso-position-vertical-relative:page;mso-wrap-distance-bottom:0pt;mso-wrap-distance-top:0pt;z-index:251671552;v-text-anchor:middle;mso-width-relative:page;mso-height-relative:page;" fillcolor="#FFFFFF [3201]" filled="t" stroked="t" coordsize="21600,21600" o:allowoverlap="f" o:gfxdata="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i1LNbWAAAACwEAAA8AAAAAAAAAAQAgAAAAIgAAAGRycy9k&#10;b3ducmV2LnhtbFBLAQIUABQAAAAIAIdO4kD7162gdgIAAAEFAAAOAAAAAAAAAAEAIAAAACUBAABk&#10;cnMvZTJvRG9jLnhtbFBLBQYAAAAABgAGAFkBAAANBgAAAAA=&#10;">
                <v:fill on="t" focussize="0,0"/>
                <v:stroke weight="1pt" color="#000000 [3213]" miterlimit="8" joinstyle="miter"/>
                <v:imagedata o:title=""/>
                <o:lock v:ext="edit" aspectratio="f"/>
                <v:textbox>
                  <w:txbxContent>
                    <w:p w14:paraId="01CB539F">
                      <w:pPr>
                        <w:rPr>
                          <w:rFonts w:hint="default"/>
                          <w:lang w:val="en-US" w:eastAsia="zh-CN"/>
                        </w:rPr>
                      </w:pPr>
                      <w:r>
                        <w:rPr>
                          <w:rFonts w:hint="default"/>
                          <w:lang w:val="en-US" w:eastAsia="zh-CN"/>
                        </w:rPr>
                        <w:t># 第一阶段：</w:t>
                      </w:r>
                      <w:r>
                        <w:rPr>
                          <w:rFonts w:hint="eastAsia"/>
                          <w:lang w:val="en-US" w:eastAsia="zh-CN"/>
                        </w:rPr>
                        <w:t>创建 vcpkg 与 CMake 环境并</w:t>
                      </w:r>
                      <w:r>
                        <w:rPr>
                          <w:rFonts w:hint="default"/>
                          <w:lang w:val="en-US" w:eastAsia="zh-CN"/>
                        </w:rPr>
                        <w:t>安装需要的第三方</w:t>
                      </w:r>
                      <w:r>
                        <w:rPr>
                          <w:rFonts w:hint="eastAsia"/>
                          <w:lang w:val="en-US" w:eastAsia="zh-CN"/>
                        </w:rPr>
                        <w:t xml:space="preserve"> C++ </w:t>
                      </w:r>
                      <w:r>
                        <w:rPr>
                          <w:rFonts w:hint="default"/>
                          <w:lang w:val="en-US" w:eastAsia="zh-CN"/>
                        </w:rPr>
                        <w:t>库</w:t>
                      </w:r>
                    </w:p>
                    <w:p w14:paraId="2E2E55F3">
                      <w:pPr>
                        <w:rPr>
                          <w:rFonts w:hint="default"/>
                          <w:lang w:val="en-US" w:eastAsia="zh-CN"/>
                        </w:rPr>
                      </w:pPr>
                      <w:r>
                        <w:rPr>
                          <w:rFonts w:hint="default"/>
                          <w:lang w:val="en-US" w:eastAsia="zh-CN"/>
                        </w:rPr>
                        <w:t>RUN apt-get update &amp;&amp; apt-get install -y build-essential cmake git g++ curl unzip</w:t>
                      </w:r>
                    </w:p>
                    <w:p w14:paraId="471575A4">
                      <w:pPr>
                        <w:rPr>
                          <w:rFonts w:hint="default"/>
                          <w:lang w:val="en-US" w:eastAsia="zh-CN"/>
                        </w:rPr>
                      </w:pPr>
                      <w:r>
                        <w:rPr>
                          <w:rFonts w:hint="default"/>
                          <w:lang w:val="en-US" w:eastAsia="zh-CN"/>
                        </w:rPr>
                        <w:t xml:space="preserve">    &amp;&amp; rm -rf /var/lib/apt/lists/*</w:t>
                      </w:r>
                    </w:p>
                    <w:p w14:paraId="1328AE20">
                      <w:pPr>
                        <w:rPr>
                          <w:rFonts w:hint="default"/>
                          <w:lang w:val="en-US" w:eastAsia="zh-CN"/>
                        </w:rPr>
                      </w:pPr>
                      <w:r>
                        <w:rPr>
                          <w:rFonts w:hint="default"/>
                          <w:lang w:val="en-US" w:eastAsia="zh-CN"/>
                        </w:rPr>
                        <w:t>RUN git clone https://github.com/microsoft/vcpkg.git /vcpkg</w:t>
                      </w:r>
                    </w:p>
                    <w:p w14:paraId="15721E8C">
                      <w:pPr>
                        <w:rPr>
                          <w:rFonts w:hint="default"/>
                          <w:lang w:val="en-US" w:eastAsia="zh-CN"/>
                        </w:rPr>
                      </w:pPr>
                      <w:r>
                        <w:rPr>
                          <w:rFonts w:hint="default"/>
                          <w:lang w:val="en-US" w:eastAsia="zh-CN"/>
                        </w:rPr>
                        <w:t>RUN /vcpkg/bootstrap-vcpkg.sh</w:t>
                      </w:r>
                    </w:p>
                    <w:p w14:paraId="51183A42">
                      <w:pPr>
                        <w:rPr>
                          <w:rFonts w:hint="default"/>
                          <w:lang w:val="en-US" w:eastAsia="zh-CN"/>
                        </w:rPr>
                      </w:pPr>
                      <w:r>
                        <w:rPr>
                          <w:rFonts w:hint="default"/>
                          <w:lang w:val="en-US" w:eastAsia="zh-CN"/>
                        </w:rPr>
                        <w:t>WORKDIR /app</w:t>
                      </w:r>
                    </w:p>
                    <w:p w14:paraId="02CB676B">
                      <w:pPr>
                        <w:rPr>
                          <w:rFonts w:hint="default"/>
                          <w:lang w:val="en-US" w:eastAsia="zh-CN"/>
                        </w:rPr>
                      </w:pPr>
                      <w:r>
                        <w:rPr>
                          <w:rFonts w:hint="default"/>
                          <w:lang w:val="en-US" w:eastAsia="zh-CN"/>
                        </w:rPr>
                        <w:t>COPY . .</w:t>
                      </w:r>
                    </w:p>
                    <w:p w14:paraId="7B1D6542">
                      <w:pPr>
                        <w:rPr>
                          <w:rFonts w:hint="default"/>
                          <w:lang w:val="en-US" w:eastAsia="zh-CN"/>
                        </w:rPr>
                      </w:pPr>
                      <w:r>
                        <w:rPr>
                          <w:rFonts w:hint="default"/>
                          <w:lang w:val="en-US" w:eastAsia="zh-CN"/>
                        </w:rPr>
                        <w:t># 第二阶段：运行阶段</w:t>
                      </w:r>
                    </w:p>
                    <w:p w14:paraId="60E4C4DE">
                      <w:pPr>
                        <w:rPr>
                          <w:rFonts w:hint="default"/>
                          <w:lang w:val="en-US" w:eastAsia="zh-CN"/>
                        </w:rPr>
                      </w:pPr>
                      <w:r>
                        <w:rPr>
                          <w:rFonts w:hint="default"/>
                          <w:lang w:val="en-US" w:eastAsia="zh-CN"/>
                        </w:rPr>
                        <w:t>FROM ubuntu:24.04 as runtime</w:t>
                      </w:r>
                    </w:p>
                    <w:p w14:paraId="0060F103">
                      <w:pPr>
                        <w:rPr>
                          <w:rFonts w:hint="default"/>
                          <w:lang w:val="en-US" w:eastAsia="zh-CN"/>
                        </w:rPr>
                      </w:pPr>
                      <w:r>
                        <w:rPr>
                          <w:rFonts w:hint="default"/>
                          <w:lang w:val="en-US" w:eastAsia="zh-CN"/>
                        </w:rPr>
                        <w:t>COPY --from=builder /app/build/gateway_binary /app/</w:t>
                      </w:r>
                      <w:r>
                        <w:rPr>
                          <w:rFonts w:hint="eastAsia"/>
                          <w:lang w:val="en-US" w:eastAsia="zh-CN"/>
                        </w:rPr>
                        <w:t>azugate</w:t>
                      </w:r>
                    </w:p>
                    <w:p w14:paraId="61C209DC">
                      <w:pPr>
                        <w:rPr>
                          <w:rFonts w:hint="default"/>
                          <w:lang w:val="en-US" w:eastAsia="zh-CN"/>
                        </w:rPr>
                      </w:pPr>
                      <w:r>
                        <w:rPr>
                          <w:rFonts w:hint="default"/>
                          <w:lang w:val="en-US" w:eastAsia="zh-CN"/>
                        </w:rPr>
                        <w:t>COPY --from=builder /vcpkg/installed /vcpkg/installed</w:t>
                      </w: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v:textbox>
                <w10:wrap type="topAndBottom"/>
              </v:rect>
            </w:pict>
          </mc:Fallback>
        </mc:AlternateContent>
      </w:r>
    </w:p>
    <w:p w14:paraId="7F59EFFF">
      <w:pPr>
        <w:pStyle w:val="3"/>
        <w:bidi w:val="0"/>
        <w:rPr>
          <w:rFonts w:hint="eastAsia"/>
          <w:lang w:val="en-US" w:eastAsia="zh-CN"/>
        </w:rPr>
      </w:pPr>
      <w:bookmarkStart w:id="38" w:name="_Toc25811"/>
      <w:r>
        <w:rPr>
          <w:rFonts w:hint="eastAsia"/>
        </w:rPr>
        <w:t>3.</w:t>
      </w:r>
      <w:r>
        <w:rPr>
          <w:rFonts w:hint="eastAsia"/>
          <w:lang w:val="en-US" w:eastAsia="zh-CN"/>
        </w:rPr>
        <w:t>6 本章小结</w:t>
      </w:r>
      <w:bookmarkEnd w:id="38"/>
    </w:p>
    <w:p w14:paraId="67DC236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本章节讨论了三种常见 I/O 架构（每请求一连接，多路复用，事件驱动）的优劣并进行性能测试对比，最终选择事件驱动模式作为网关的最终架构。接着讨论了网关对于常见协议（TCP，HTTP，WebSocket）的解析与代理，其中包括了路由匹配模块的设计、TLS 连接、 HTTP 内容压缩优化与 Linux 系统下零拷贝调用优化。之后针对安全控制模块，讨论了 IP 防火墙以及OAuth 外部认证功能。接着从速率控制与负载均衡三个方面讨论了网关对流量控制的实现。这些内容支撑起了网关的基本架构。</w:t>
      </w:r>
    </w:p>
    <w:p w14:paraId="66BE2ED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最后针对云原生相关功能，说明了Azugate网关系统对gRPC 远程管理接口，心跳检测与 Docker 容器化部署等高级功能的实现。</w:t>
      </w:r>
    </w:p>
    <w:p w14:paraId="6FDD6DAD">
      <w:pPr>
        <w:ind w:firstLine="720" w:firstLineChars="0"/>
        <w:rPr>
          <w:rFonts w:hint="eastAsia"/>
          <w:lang w:val="en-US" w:eastAsia="zh-CN"/>
        </w:rPr>
      </w:pPr>
    </w:p>
    <w:p w14:paraId="4CE191DE">
      <w:pPr>
        <w:ind w:firstLine="720" w:firstLineChars="0"/>
        <w:rPr>
          <w:rFonts w:hint="eastAsia"/>
          <w:lang w:val="en-US" w:eastAsia="zh-CN"/>
        </w:rPr>
      </w:pPr>
    </w:p>
    <w:p w14:paraId="18D2D343">
      <w:pPr>
        <w:ind w:firstLine="720" w:firstLineChars="0"/>
        <w:rPr>
          <w:rFonts w:hint="eastAsia"/>
          <w:lang w:val="en-US" w:eastAsia="zh-CN"/>
        </w:rPr>
      </w:pPr>
    </w:p>
    <w:p w14:paraId="264A4C0E">
      <w:pPr>
        <w:ind w:firstLine="720" w:firstLineChars="0"/>
        <w:rPr>
          <w:rFonts w:hint="eastAsia"/>
          <w:lang w:val="en-US" w:eastAsia="zh-CN"/>
        </w:rPr>
      </w:pPr>
    </w:p>
    <w:p w14:paraId="221B1609">
      <w:pPr>
        <w:ind w:firstLine="720" w:firstLineChars="0"/>
        <w:rPr>
          <w:rFonts w:hint="eastAsia"/>
          <w:lang w:val="en-US" w:eastAsia="zh-CN"/>
        </w:rPr>
      </w:pPr>
    </w:p>
    <w:p w14:paraId="689B0603">
      <w:pPr>
        <w:ind w:firstLine="720" w:firstLineChars="0"/>
        <w:rPr>
          <w:rFonts w:hint="eastAsia"/>
          <w:lang w:val="en-US" w:eastAsia="zh-CN"/>
        </w:rPr>
      </w:pPr>
    </w:p>
    <w:p w14:paraId="757414E1">
      <w:pPr>
        <w:ind w:firstLine="720" w:firstLineChars="0"/>
        <w:rPr>
          <w:rFonts w:hint="eastAsia"/>
          <w:lang w:val="en-US" w:eastAsia="zh-CN"/>
        </w:rPr>
      </w:pPr>
    </w:p>
    <w:p w14:paraId="3F2736B8">
      <w:pPr>
        <w:ind w:firstLine="720" w:firstLineChars="0"/>
        <w:rPr>
          <w:rFonts w:hint="eastAsia"/>
          <w:lang w:val="en-US" w:eastAsia="zh-CN"/>
        </w:rPr>
      </w:pPr>
    </w:p>
    <w:p w14:paraId="58059350">
      <w:pPr>
        <w:ind w:firstLine="720" w:firstLineChars="0"/>
        <w:rPr>
          <w:rFonts w:hint="eastAsia"/>
          <w:lang w:val="en-US" w:eastAsia="zh-CN"/>
        </w:rPr>
      </w:pPr>
    </w:p>
    <w:p w14:paraId="7DC4CE97">
      <w:pPr>
        <w:ind w:firstLine="720" w:firstLineChars="0"/>
        <w:rPr>
          <w:rFonts w:hint="eastAsia"/>
          <w:lang w:val="en-US" w:eastAsia="zh-CN"/>
        </w:rPr>
      </w:pPr>
    </w:p>
    <w:p w14:paraId="6B9FF476">
      <w:pPr>
        <w:ind w:firstLine="720" w:firstLineChars="0"/>
        <w:rPr>
          <w:rFonts w:hint="eastAsia"/>
          <w:lang w:val="en-US" w:eastAsia="zh-CN"/>
        </w:rPr>
      </w:pPr>
    </w:p>
    <w:p w14:paraId="54499012">
      <w:pPr>
        <w:ind w:firstLine="720" w:firstLineChars="0"/>
        <w:rPr>
          <w:rFonts w:hint="eastAsia"/>
          <w:lang w:val="en-US" w:eastAsia="zh-CN"/>
        </w:rPr>
      </w:pPr>
    </w:p>
    <w:p w14:paraId="3FF39063">
      <w:pPr>
        <w:ind w:firstLine="720" w:firstLineChars="0"/>
        <w:rPr>
          <w:rFonts w:hint="eastAsia"/>
          <w:lang w:val="en-US" w:eastAsia="zh-CN"/>
        </w:rPr>
      </w:pPr>
    </w:p>
    <w:p w14:paraId="0B0AE1C0">
      <w:pPr>
        <w:ind w:firstLine="720" w:firstLineChars="0"/>
        <w:rPr>
          <w:rFonts w:hint="eastAsia"/>
          <w:lang w:val="en-US" w:eastAsia="zh-CN"/>
        </w:rPr>
      </w:pPr>
    </w:p>
    <w:p w14:paraId="33E1940C">
      <w:pPr>
        <w:ind w:firstLine="720" w:firstLineChars="0"/>
        <w:rPr>
          <w:rFonts w:hint="eastAsia"/>
          <w:lang w:val="en-US" w:eastAsia="zh-CN"/>
        </w:rPr>
      </w:pPr>
    </w:p>
    <w:p w14:paraId="25762411">
      <w:pPr>
        <w:ind w:firstLine="720" w:firstLineChars="0"/>
        <w:rPr>
          <w:rFonts w:hint="eastAsia"/>
          <w:lang w:val="en-US" w:eastAsia="zh-CN"/>
        </w:rPr>
      </w:pPr>
    </w:p>
    <w:p w14:paraId="7CBF1723">
      <w:pPr>
        <w:ind w:firstLine="720" w:firstLineChars="0"/>
        <w:rPr>
          <w:rFonts w:hint="eastAsia"/>
          <w:lang w:val="en-US" w:eastAsia="zh-CN"/>
        </w:rPr>
      </w:pPr>
    </w:p>
    <w:p w14:paraId="1CCC6EC8">
      <w:pPr>
        <w:ind w:firstLine="720" w:firstLineChars="0"/>
        <w:rPr>
          <w:rFonts w:hint="eastAsia"/>
          <w:lang w:val="en-US" w:eastAsia="zh-CN"/>
        </w:rPr>
      </w:pPr>
    </w:p>
    <w:p w14:paraId="6C0A1FE0">
      <w:pPr>
        <w:rPr>
          <w:rFonts w:hint="eastAsia"/>
          <w:lang w:val="en-US" w:eastAsia="zh-CN"/>
        </w:rPr>
      </w:pPr>
    </w:p>
    <w:p w14:paraId="2978D883">
      <w:pPr>
        <w:rPr>
          <w:rFonts w:hint="eastAsia"/>
          <w:lang w:val="en-US" w:eastAsia="zh-CN"/>
        </w:rPr>
      </w:pPr>
    </w:p>
    <w:p w14:paraId="0AAB83FB">
      <w:pPr>
        <w:rPr>
          <w:rFonts w:hint="eastAsia"/>
          <w:lang w:val="en-US" w:eastAsia="zh-CN"/>
        </w:rPr>
      </w:pPr>
    </w:p>
    <w:p w14:paraId="57F46C70">
      <w:pPr>
        <w:rPr>
          <w:rFonts w:hint="eastAsia"/>
          <w:lang w:val="en-US" w:eastAsia="zh-CN"/>
        </w:rPr>
      </w:pPr>
    </w:p>
    <w:p w14:paraId="19E3CE21">
      <w:pPr>
        <w:rPr>
          <w:rFonts w:hint="eastAsia"/>
          <w:lang w:val="en-US" w:eastAsia="zh-CN"/>
        </w:rPr>
      </w:pPr>
    </w:p>
    <w:p w14:paraId="03EB01E5">
      <w:pPr>
        <w:rPr>
          <w:rFonts w:hint="eastAsia"/>
          <w:lang w:val="en-US" w:eastAsia="zh-CN"/>
        </w:rPr>
      </w:pPr>
    </w:p>
    <w:p w14:paraId="4D575B42">
      <w:pPr>
        <w:rPr>
          <w:rFonts w:hint="eastAsia"/>
          <w:lang w:val="en-US" w:eastAsia="zh-CN"/>
        </w:rPr>
      </w:pPr>
    </w:p>
    <w:p w14:paraId="1C8868CB">
      <w:pPr>
        <w:rPr>
          <w:rFonts w:hint="eastAsia"/>
          <w:lang w:val="en-US" w:eastAsia="zh-CN"/>
        </w:rPr>
      </w:pPr>
    </w:p>
    <w:p w14:paraId="1498C30F">
      <w:pPr>
        <w:rPr>
          <w:rFonts w:hint="eastAsia"/>
          <w:lang w:val="en-US" w:eastAsia="zh-CN"/>
        </w:rPr>
      </w:pPr>
    </w:p>
    <w:p w14:paraId="468C3E5B">
      <w:pPr>
        <w:rPr>
          <w:rFonts w:hint="eastAsia"/>
          <w:lang w:val="en-US" w:eastAsia="zh-CN"/>
        </w:rPr>
      </w:pPr>
    </w:p>
    <w:p w14:paraId="419F176A">
      <w:pPr>
        <w:pStyle w:val="2"/>
        <w:numPr>
          <w:ilvl w:val="0"/>
          <w:numId w:val="0"/>
        </w:numPr>
        <w:ind w:leftChars="0"/>
        <w:jc w:val="center"/>
        <w:rPr>
          <w:rFonts w:hint="eastAsia"/>
          <w:lang w:val="en-US" w:eastAsia="zh-CN"/>
        </w:rPr>
      </w:pPr>
      <w:bookmarkStart w:id="39" w:name="_Toc441"/>
      <w:r>
        <w:rPr>
          <w:rFonts w:hint="eastAsia"/>
          <w:lang w:val="en-US" w:eastAsia="zh-CN"/>
        </w:rPr>
        <w:t xml:space="preserve">第4章 </w:t>
      </w:r>
      <w:r>
        <w:rPr>
          <w:rFonts w:hint="eastAsia"/>
        </w:rPr>
        <w:t>系统</w:t>
      </w:r>
      <w:r>
        <w:rPr>
          <w:rFonts w:hint="eastAsia"/>
          <w:lang w:val="en-US" w:eastAsia="zh-CN"/>
        </w:rPr>
        <w:t>测试与评估</w:t>
      </w:r>
      <w:bookmarkEnd w:id="39"/>
    </w:p>
    <w:p w14:paraId="13C1F101">
      <w:pPr>
        <w:pStyle w:val="3"/>
        <w:bidi w:val="0"/>
        <w:rPr>
          <w:rFonts w:hint="eastAsia"/>
          <w:lang w:val="en-US" w:eastAsia="zh-CN"/>
        </w:rPr>
      </w:pPr>
      <w:bookmarkStart w:id="40" w:name="_Toc32084"/>
      <w:r>
        <w:rPr>
          <w:rFonts w:hint="eastAsia"/>
          <w:lang w:val="en-US" w:eastAsia="zh-CN"/>
        </w:rPr>
        <w:t>4</w:t>
      </w:r>
      <w:r>
        <w:rPr>
          <w:rFonts w:hint="eastAsia"/>
        </w:rPr>
        <w:t>.</w:t>
      </w:r>
      <w:r>
        <w:rPr>
          <w:rFonts w:hint="eastAsia"/>
          <w:lang w:val="en-US" w:eastAsia="zh-CN"/>
        </w:rPr>
        <w:t>1 测试工具与环境</w:t>
      </w:r>
      <w:bookmarkEnd w:id="40"/>
    </w:p>
    <w:p w14:paraId="57B1FF69">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r>
        <w:rPr>
          <w:rFonts w:hint="eastAsia"/>
          <w:lang w:val="en-US" w:eastAsia="zh-CN"/>
        </w:rPr>
        <w:t>本章节使用测试工具如下表所示：</w:t>
      </w:r>
    </w:p>
    <w:p w14:paraId="01022A71">
      <w:pPr>
        <w:keepNext w:val="0"/>
        <w:keepLines w:val="0"/>
        <w:pageBreakBefore w:val="0"/>
        <w:widowControl w:val="0"/>
        <w:kinsoku/>
        <w:wordWrap/>
        <w:overflowPunct/>
        <w:topLinePunct w:val="0"/>
        <w:autoSpaceDE/>
        <w:autoSpaceDN/>
        <w:bidi w:val="0"/>
        <w:adjustRightInd/>
        <w:snapToGrid/>
        <w:spacing w:line="240" w:lineRule="exact"/>
        <w:ind w:firstLine="480" w:firstLineChars="200"/>
        <w:textAlignment w:val="auto"/>
        <w:rPr>
          <w:rFonts w:hint="eastAsia"/>
          <w:lang w:val="en-US" w:eastAsia="zh-CN"/>
        </w:rPr>
      </w:pPr>
    </w:p>
    <w:p w14:paraId="1E6863B7">
      <w:pPr>
        <w:pStyle w:val="22"/>
        <w:bidi w:val="0"/>
        <w:rPr>
          <w:rFonts w:hint="default"/>
          <w:lang w:val="en-US" w:eastAsia="zh-CN"/>
        </w:rPr>
      </w:pPr>
      <w:r>
        <w:rPr>
          <w:rFonts w:hint="eastAsia"/>
          <w:lang w:val="en-US" w:eastAsia="zh-CN"/>
        </w:rPr>
        <w:t>表4-1系统测试工具</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0838D31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6" w:type="pct"/>
            <w:tcBorders>
              <w:bottom w:val="single" w:color="auto" w:sz="4" w:space="0"/>
              <w:tl2br w:val="nil"/>
              <w:tr2bl w:val="nil"/>
            </w:tcBorders>
          </w:tcPr>
          <w:p w14:paraId="0524E9AB">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747DA06A">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590D84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6" w:type="pct"/>
            <w:tcBorders>
              <w:top w:val="single" w:color="auto" w:sz="4" w:space="0"/>
            </w:tcBorders>
          </w:tcPr>
          <w:p w14:paraId="29E80DC9">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084603D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1495B2E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6" w:type="pct"/>
            <w:tcBorders>
              <w:tl2br w:val="nil"/>
              <w:tr2bl w:val="nil"/>
            </w:tcBorders>
          </w:tcPr>
          <w:p w14:paraId="68768AF8">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96EE0C5">
            <w:pPr>
              <w:jc w:val="left"/>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12th Gen Intel(R) Core(TM) i5-12600K</w:t>
            </w:r>
          </w:p>
        </w:tc>
      </w:tr>
      <w:tr w14:paraId="4223E9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A9A8433">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wrk</w:t>
            </w:r>
          </w:p>
        </w:tc>
        <w:tc>
          <w:tcPr>
            <w:tcW w:w="2683" w:type="pct"/>
            <w:tcBorders>
              <w:tl2br w:val="nil"/>
              <w:tr2bl w:val="nil"/>
            </w:tcBorders>
          </w:tcPr>
          <w:p w14:paraId="7450FAA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r w14:paraId="7957D3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796087B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2888406F">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27.3.1</w:t>
            </w:r>
          </w:p>
        </w:tc>
      </w:tr>
      <w:tr w14:paraId="4C2F56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4ADBCA2A">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Google Chrome</w:t>
            </w:r>
          </w:p>
        </w:tc>
        <w:tc>
          <w:tcPr>
            <w:tcW w:w="2683" w:type="pct"/>
            <w:tcBorders>
              <w:tl2br w:val="nil"/>
              <w:tr2bl w:val="nil"/>
            </w:tcBorders>
          </w:tcPr>
          <w:p w14:paraId="18B41341">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135.0.7049.85</w:t>
            </w:r>
          </w:p>
        </w:tc>
      </w:tr>
      <w:tr w14:paraId="772204B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2BCAEC3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Python</w:t>
            </w:r>
          </w:p>
        </w:tc>
        <w:tc>
          <w:tcPr>
            <w:tcW w:w="2683" w:type="pct"/>
            <w:tcBorders>
              <w:tl2br w:val="nil"/>
              <w:tr2bl w:val="nil"/>
            </w:tcBorders>
          </w:tcPr>
          <w:p w14:paraId="48683D0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3.13</w:t>
            </w:r>
          </w:p>
        </w:tc>
      </w:tr>
      <w:tr w14:paraId="2210445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D0A13C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Golang</w:t>
            </w:r>
          </w:p>
        </w:tc>
        <w:tc>
          <w:tcPr>
            <w:tcW w:w="2683" w:type="pct"/>
            <w:tcBorders>
              <w:tl2br w:val="nil"/>
              <w:tr2bl w:val="nil"/>
            </w:tcBorders>
            <w:shd w:val="clear" w:color="auto" w:fill="auto"/>
            <w:vAlign w:val="top"/>
          </w:tcPr>
          <w:p w14:paraId="4593B115">
            <w:pPr>
              <w:spacing w:line="360" w:lineRule="auto"/>
              <w:jc w:val="left"/>
              <w:rPr>
                <w:rFonts w:hint="eastAsia" w:ascii="Times New Roman" w:hAnsi="宋体" w:eastAsia="宋体" w:cs="Times New Roman"/>
                <w:iCs/>
                <w:kern w:val="2"/>
                <w:sz w:val="24"/>
                <w:szCs w:val="24"/>
                <w:lang w:val="en-US" w:eastAsia="zh-CN" w:bidi="ar-SA"/>
              </w:rPr>
            </w:pPr>
            <w:r>
              <w:rPr>
                <w:rFonts w:hint="eastAsia" w:ascii="Times New Roman" w:hAnsi="宋体" w:cs="Times New Roman"/>
                <w:iCs/>
                <w:sz w:val="24"/>
                <w:szCs w:val="24"/>
                <w:lang w:val="en-US" w:eastAsia="zh-CN"/>
              </w:rPr>
              <w:t>1.22.1</w:t>
            </w:r>
          </w:p>
        </w:tc>
      </w:tr>
      <w:tr w14:paraId="79AE2B1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FB79DB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Nginx</w:t>
            </w:r>
          </w:p>
        </w:tc>
        <w:tc>
          <w:tcPr>
            <w:tcW w:w="2683" w:type="pct"/>
            <w:tcBorders>
              <w:tl2br w:val="nil"/>
              <w:tr2bl w:val="nil"/>
            </w:tcBorders>
            <w:shd w:val="clear" w:color="auto" w:fill="auto"/>
            <w:vAlign w:val="top"/>
          </w:tcPr>
          <w:p w14:paraId="29F62E1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1.27.4</w:t>
            </w:r>
          </w:p>
        </w:tc>
      </w:tr>
      <w:tr w14:paraId="7C621FC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270EB69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Postman</w:t>
            </w:r>
          </w:p>
        </w:tc>
        <w:tc>
          <w:tcPr>
            <w:tcW w:w="2683" w:type="pct"/>
            <w:tcBorders>
              <w:tl2br w:val="nil"/>
              <w:tr2bl w:val="nil"/>
            </w:tcBorders>
            <w:shd w:val="clear" w:color="auto" w:fill="auto"/>
            <w:vAlign w:val="top"/>
          </w:tcPr>
          <w:p w14:paraId="262D861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11.40.6</w:t>
            </w:r>
          </w:p>
        </w:tc>
      </w:tr>
      <w:tr w14:paraId="0C81EFD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59798AF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Auth0</w:t>
            </w:r>
          </w:p>
        </w:tc>
        <w:tc>
          <w:tcPr>
            <w:tcW w:w="2683" w:type="pct"/>
            <w:tcBorders>
              <w:tl2br w:val="nil"/>
              <w:tr2bl w:val="nil"/>
            </w:tcBorders>
            <w:shd w:val="clear" w:color="auto" w:fill="auto"/>
            <w:vAlign w:val="top"/>
          </w:tcPr>
          <w:p w14:paraId="12017C34">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w:t>
            </w:r>
          </w:p>
        </w:tc>
      </w:tr>
      <w:tr w14:paraId="1F2600D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137665F6">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curl</w:t>
            </w:r>
          </w:p>
        </w:tc>
        <w:tc>
          <w:tcPr>
            <w:tcW w:w="2683" w:type="pct"/>
            <w:tcBorders>
              <w:tl2br w:val="nil"/>
              <w:tr2bl w:val="nil"/>
            </w:tcBorders>
            <w:shd w:val="clear" w:color="auto" w:fill="auto"/>
            <w:vAlign w:val="top"/>
          </w:tcPr>
          <w:p w14:paraId="190ED40B">
            <w:pPr>
              <w:spacing w:line="360" w:lineRule="auto"/>
              <w:jc w:val="left"/>
              <w:rPr>
                <w:rFonts w:hint="default" w:ascii="Times New Roman" w:hAnsi="宋体" w:cs="Times New Roman"/>
                <w:iCs/>
                <w:sz w:val="24"/>
                <w:szCs w:val="24"/>
                <w:lang w:val="en-US" w:eastAsia="zh-CN"/>
              </w:rPr>
            </w:pPr>
            <w:r>
              <w:rPr>
                <w:rFonts w:hint="default" w:ascii="Times New Roman" w:hAnsi="宋体" w:cs="Times New Roman"/>
                <w:iCs/>
                <w:sz w:val="24"/>
                <w:szCs w:val="24"/>
                <w:lang w:val="en-US" w:eastAsia="zh-CN"/>
              </w:rPr>
              <w:t>8.7.1</w:t>
            </w:r>
          </w:p>
        </w:tc>
      </w:tr>
      <w:tr w14:paraId="17AE6EA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vAlign w:val="top"/>
          </w:tcPr>
          <w:p w14:paraId="0F91F70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Bytebase</w:t>
            </w:r>
          </w:p>
        </w:tc>
        <w:tc>
          <w:tcPr>
            <w:tcW w:w="2683" w:type="pct"/>
            <w:tcBorders>
              <w:tl2br w:val="nil"/>
              <w:tr2bl w:val="nil"/>
            </w:tcBorders>
            <w:shd w:val="clear" w:color="auto" w:fill="auto"/>
            <w:vAlign w:val="top"/>
          </w:tcPr>
          <w:p w14:paraId="41CFA67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3.5.2</w:t>
            </w:r>
          </w:p>
        </w:tc>
      </w:tr>
    </w:tbl>
    <w:p w14:paraId="781B0322">
      <w:pPr>
        <w:widowControl w:val="0"/>
        <w:numPr>
          <w:ilvl w:val="0"/>
          <w:numId w:val="0"/>
        </w:numPr>
        <w:jc w:val="both"/>
        <w:rPr>
          <w:rFonts w:hint="eastAsia"/>
          <w:lang w:val="en-US" w:eastAsia="zh-CN"/>
        </w:rPr>
      </w:pPr>
    </w:p>
    <w:p w14:paraId="1F29610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为了构建一个隔离的网络环境，并更有效地限制被测试服务器的资源使用，本文在 Docker 容器中分别部署了被测试服务器和模拟客户端。在 Docker 工具运行期间，其后台守护进程会在宿主机上创建一个虚拟网桥，用于连接宿主机与各个 Docker 容器的网络。由图可见，被测试服务器与模拟客户端均通过 IP 地址为 172.17.0.1 的虚拟网桥进行通信。</w:t>
      </w:r>
    </w:p>
    <w:p w14:paraId="5600F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t>在性能测试过程中，为更真实地模拟受限资源场景，限制被测试服务器最多使用宿主机的 2 个 CPU 核心和 4 GB 内存，以便评估其在有限资源条件下的性能表现和稳定性。</w:t>
      </w:r>
    </w:p>
    <w:p w14:paraId="099254ED">
      <w:pPr>
        <w:pStyle w:val="3"/>
        <w:rPr>
          <w:rFonts w:hint="default"/>
          <w:highlight w:val="green"/>
          <w:lang w:val="en-US" w:eastAsia="zh-CN"/>
        </w:rPr>
      </w:pPr>
      <w:bookmarkStart w:id="41" w:name="_Toc28043"/>
      <w:r>
        <w:rPr>
          <w:rFonts w:hint="eastAsia"/>
          <w:lang w:val="en-US" w:eastAsia="zh-CN"/>
        </w:rPr>
        <w:t>4</w:t>
      </w:r>
      <w:r>
        <w:rPr>
          <w:rFonts w:hint="eastAsia"/>
        </w:rPr>
        <w:t>.</w:t>
      </w:r>
      <w:r>
        <w:rPr>
          <w:rFonts w:hint="eastAsia"/>
          <w:lang w:val="en-US" w:eastAsia="zh-CN"/>
        </w:rPr>
        <w:t>2 系统性能测试与功能验证</w:t>
      </w:r>
      <w:bookmarkEnd w:id="41"/>
    </w:p>
    <w:p w14:paraId="7A4C8E88">
      <w:pPr>
        <w:pStyle w:val="4"/>
        <w:bidi w:val="0"/>
        <w:rPr>
          <w:rFonts w:hint="eastAsia"/>
          <w:lang w:val="en-US" w:eastAsia="zh-CN"/>
        </w:rPr>
      </w:pPr>
      <w:bookmarkStart w:id="42" w:name="_Toc9730"/>
      <w:r>
        <w:rPr>
          <w:rFonts w:hint="eastAsia"/>
          <w:lang w:val="en-US" w:eastAsia="zh-CN"/>
        </w:rPr>
        <w:t>4.2.1 整体性能测试</w:t>
      </w:r>
      <w:bookmarkEnd w:id="42"/>
    </w:p>
    <w:p w14:paraId="401DB23B">
      <w:pPr>
        <w:ind w:firstLine="480" w:firstLineChars="200"/>
        <w:rPr>
          <w:rFonts w:hint="eastAsia"/>
          <w:highlight w:val="none"/>
          <w:lang w:val="en-US" w:eastAsia="zh-CN"/>
        </w:rPr>
      </w:pPr>
      <w:r>
        <w:rPr>
          <w:rFonts w:hint="eastAsia"/>
          <w:lang w:val="en-US" w:eastAsia="zh-CN"/>
        </w:rPr>
        <w:t>性能测试测试环境网络拓扑图</w:t>
      </w:r>
      <w:r>
        <w:rPr>
          <w:rFonts w:hint="eastAsia"/>
          <w:highlight w:val="none"/>
          <w:lang w:val="en-US" w:eastAsia="zh-CN"/>
        </w:rPr>
        <w:t>如下所示：</w:t>
      </w:r>
    </w:p>
    <w:p w14:paraId="69C69B91">
      <w:pPr>
        <w:rPr>
          <w:rFonts w:hint="default"/>
          <w:highlight w:val="none"/>
          <w:lang w:val="en-US" w:eastAsia="zh-CN"/>
        </w:rPr>
      </w:pPr>
      <w:r>
        <w:drawing>
          <wp:anchor distT="0" distB="0" distL="114300" distR="114300" simplePos="0" relativeHeight="251661312" behindDoc="0" locked="0" layoutInCell="1" allowOverlap="0">
            <wp:simplePos x="0" y="0"/>
            <wp:positionH relativeFrom="column">
              <wp:posOffset>1121410</wp:posOffset>
            </wp:positionH>
            <wp:positionV relativeFrom="page">
              <wp:posOffset>878205</wp:posOffset>
            </wp:positionV>
            <wp:extent cx="3221355" cy="2345690"/>
            <wp:effectExtent l="0" t="0" r="4445" b="381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7"/>
                    <a:stretch>
                      <a:fillRect/>
                    </a:stretch>
                  </pic:blipFill>
                  <pic:spPr>
                    <a:xfrm>
                      <a:off x="0" y="0"/>
                      <a:ext cx="3221355" cy="2345690"/>
                    </a:xfrm>
                    <a:prstGeom prst="rect">
                      <a:avLst/>
                    </a:prstGeom>
                    <a:noFill/>
                    <a:ln>
                      <a:noFill/>
                    </a:ln>
                  </pic:spPr>
                </pic:pic>
              </a:graphicData>
            </a:graphic>
          </wp:anchor>
        </w:drawing>
      </w:r>
    </w:p>
    <w:p w14:paraId="636948A4">
      <w:pPr>
        <w:pStyle w:val="22"/>
        <w:bidi w:val="0"/>
        <w:spacing w:line="480" w:lineRule="auto"/>
        <w:rPr>
          <w:rFonts w:hint="default"/>
          <w:lang w:val="en-US" w:eastAsia="zh-CN"/>
        </w:rPr>
      </w:pPr>
      <w:r>
        <w:rPr>
          <w:rFonts w:hint="eastAsia"/>
          <w:lang w:val="en-US" w:eastAsia="zh-CN"/>
        </w:rPr>
        <w:t>图4-1性能测试网络拓扑图</w:t>
      </w:r>
    </w:p>
    <w:p w14:paraId="3C83E8B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为评估 Azugate 网关系统的性能，选取某登录界面 login.html 作为测试目标。该页面由多个静态资源（如 CSS、JavaScript 等）组成。</w:t>
      </w:r>
    </w:p>
    <w:p w14:paraId="53DF4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drawing>
          <wp:anchor distT="0" distB="0" distL="114300" distR="114300" simplePos="0" relativeHeight="251662336" behindDoc="0" locked="0" layoutInCell="1" allowOverlap="0">
            <wp:simplePos x="0" y="0"/>
            <wp:positionH relativeFrom="column">
              <wp:posOffset>956945</wp:posOffset>
            </wp:positionH>
            <wp:positionV relativeFrom="page">
              <wp:posOffset>4675505</wp:posOffset>
            </wp:positionV>
            <wp:extent cx="3400425" cy="1845945"/>
            <wp:effectExtent l="0" t="0" r="3175" b="8255"/>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3400425" cy="1845945"/>
                    </a:xfrm>
                    <a:prstGeom prst="rect">
                      <a:avLst/>
                    </a:prstGeom>
                    <a:noFill/>
                    <a:ln>
                      <a:noFill/>
                    </a:ln>
                  </pic:spPr>
                </pic:pic>
              </a:graphicData>
            </a:graphic>
          </wp:anchor>
        </w:drawing>
      </w:r>
      <w:r>
        <w:rPr>
          <w:rFonts w:hint="eastAsia"/>
          <w:highlight w:val="none"/>
          <w:lang w:val="en-US" w:eastAsia="zh-CN"/>
        </w:rPr>
        <w:t>该网页的实际界面如下图所示：</w:t>
      </w:r>
    </w:p>
    <w:p w14:paraId="4728731B">
      <w:pPr>
        <w:pStyle w:val="22"/>
        <w:bidi w:val="0"/>
        <w:spacing w:line="480" w:lineRule="auto"/>
        <w:rPr>
          <w:rFonts w:hint="default"/>
          <w:lang w:val="en-US" w:eastAsia="zh-CN"/>
        </w:rPr>
      </w:pPr>
      <w:r>
        <w:rPr>
          <w:rFonts w:hint="eastAsia"/>
          <w:lang w:val="en-US" w:eastAsia="zh-CN"/>
        </w:rPr>
        <w:t>图4-2测试网页 login.html</w:t>
      </w:r>
    </w:p>
    <w:p w14:paraId="57B7D32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highlight w:val="none"/>
          <w:lang w:val="en-US" w:eastAsia="zh-CN"/>
        </w:rPr>
        <w:t>下表给出了该页面所涉及的资源及其大小：</w:t>
      </w:r>
    </w:p>
    <w:p w14:paraId="397DCBB4">
      <w:pPr>
        <w:pStyle w:val="22"/>
        <w:bidi w:val="0"/>
        <w:rPr>
          <w:rFonts w:hint="eastAsia"/>
          <w:lang w:val="en-US" w:eastAsia="zh-CN"/>
        </w:rPr>
      </w:pPr>
      <w:r>
        <w:rPr>
          <w:rFonts w:hint="eastAsia"/>
          <w:lang w:val="en-US" w:eastAsia="zh-CN"/>
        </w:rPr>
        <w:t>表4-2 login.html 相关资源与大小</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30B089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3948" w:type="dxa"/>
            <w:tcBorders>
              <w:bottom w:val="single" w:color="auto" w:sz="4" w:space="0"/>
              <w:tl2br w:val="nil"/>
              <w:tr2bl w:val="nil"/>
            </w:tcBorders>
            <w:vAlign w:val="top"/>
          </w:tcPr>
          <w:p w14:paraId="0689BC11">
            <w:pPr>
              <w:rPr>
                <w:rFonts w:ascii="Times New Roman" w:hAnsi="宋体" w:cs="Times New Roman"/>
                <w:iCs/>
                <w:sz w:val="24"/>
                <w:szCs w:val="24"/>
              </w:rPr>
            </w:pPr>
            <w:r>
              <w:rPr>
                <w:rFonts w:hint="eastAsia"/>
                <w:vertAlign w:val="baseline"/>
                <w:lang w:val="en-US" w:eastAsia="zh-CN"/>
              </w:rPr>
              <w:t>文件路径</w:t>
            </w:r>
          </w:p>
        </w:tc>
        <w:tc>
          <w:tcPr>
            <w:tcW w:w="4574" w:type="dxa"/>
            <w:tcBorders>
              <w:bottom w:val="single" w:color="auto" w:sz="4" w:space="0"/>
              <w:tl2br w:val="nil"/>
              <w:tr2bl w:val="nil"/>
            </w:tcBorders>
            <w:vAlign w:val="top"/>
          </w:tcPr>
          <w:p w14:paraId="489F080B">
            <w:pPr>
              <w:rPr>
                <w:rFonts w:ascii="Times New Roman" w:hAnsi="宋体" w:cs="Times New Roman"/>
                <w:iCs/>
                <w:sz w:val="24"/>
                <w:szCs w:val="24"/>
              </w:rPr>
            </w:pPr>
            <w:r>
              <w:rPr>
                <w:rFonts w:hint="eastAsia"/>
                <w:vertAlign w:val="baseline"/>
                <w:lang w:val="en-US" w:eastAsia="zh-CN"/>
              </w:rPr>
              <w:t xml:space="preserve">文件大小 </w:t>
            </w:r>
            <w:r>
              <w:rPr>
                <w:rFonts w:hint="default"/>
                <w:vertAlign w:val="baseline"/>
                <w:lang w:val="en-US" w:eastAsia="zh-CN"/>
              </w:rPr>
              <w:t>(</w:t>
            </w:r>
            <w:r>
              <w:rPr>
                <w:rFonts w:hint="eastAsia"/>
                <w:vertAlign w:val="baseline"/>
                <w:lang w:val="en-US" w:eastAsia="zh-CN"/>
              </w:rPr>
              <w:t>字节</w:t>
            </w:r>
            <w:r>
              <w:rPr>
                <w:rFonts w:hint="default"/>
                <w:vertAlign w:val="baseline"/>
                <w:lang w:val="en-US" w:eastAsia="zh-CN"/>
              </w:rPr>
              <w:t>)</w:t>
            </w:r>
          </w:p>
        </w:tc>
      </w:tr>
      <w:tr w14:paraId="7E6F71D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3948" w:type="dxa"/>
            <w:tcBorders>
              <w:top w:val="single" w:color="auto" w:sz="4" w:space="0"/>
            </w:tcBorders>
            <w:vAlign w:val="top"/>
          </w:tcPr>
          <w:p w14:paraId="6F06DF26">
            <w:pPr>
              <w:rPr>
                <w:rFonts w:ascii="Times New Roman" w:hAnsi="宋体" w:cs="Times New Roman"/>
                <w:iCs/>
                <w:sz w:val="24"/>
                <w:szCs w:val="24"/>
              </w:rPr>
            </w:pPr>
            <w:r>
              <w:rPr>
                <w:rFonts w:hint="eastAsia"/>
                <w:vertAlign w:val="baseline"/>
                <w:lang w:val="en-US" w:eastAsia="zh-CN"/>
              </w:rPr>
              <w:t>login.html</w:t>
            </w:r>
          </w:p>
        </w:tc>
        <w:tc>
          <w:tcPr>
            <w:tcW w:w="4574" w:type="dxa"/>
            <w:tcBorders>
              <w:top w:val="single" w:color="auto" w:sz="4" w:space="0"/>
            </w:tcBorders>
            <w:vAlign w:val="top"/>
          </w:tcPr>
          <w:p w14:paraId="5641F15B">
            <w:pPr>
              <w:rPr>
                <w:rFonts w:hint="default" w:ascii="Times New Roman" w:hAnsi="宋体" w:eastAsia="宋体" w:cs="Times New Roman"/>
                <w:iCs/>
                <w:sz w:val="24"/>
                <w:szCs w:val="24"/>
                <w:lang w:val="en-US" w:eastAsia="zh-CN"/>
              </w:rPr>
            </w:pPr>
            <w:r>
              <w:rPr>
                <w:rFonts w:hint="eastAsia"/>
                <w:vertAlign w:val="baseline"/>
                <w:lang w:val="en-US" w:eastAsia="zh-CN"/>
              </w:rPr>
              <w:t>1,122</w:t>
            </w:r>
          </w:p>
        </w:tc>
      </w:tr>
      <w:tr w14:paraId="463DE097">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3948" w:type="dxa"/>
            <w:tcBorders>
              <w:tl2br w:val="nil"/>
              <w:tr2bl w:val="nil"/>
            </w:tcBorders>
            <w:vAlign w:val="top"/>
          </w:tcPr>
          <w:p w14:paraId="4B8C9B63">
            <w:pPr>
              <w:rPr>
                <w:rFonts w:ascii="Times New Roman" w:hAnsi="宋体" w:cs="Times New Roman"/>
                <w:iCs/>
                <w:sz w:val="24"/>
                <w:szCs w:val="24"/>
              </w:rPr>
            </w:pPr>
            <w:r>
              <w:rPr>
                <w:rFonts w:hint="eastAsia"/>
                <w:vertAlign w:val="baseline"/>
                <w:lang w:val="en-US" w:eastAsia="zh-CN"/>
              </w:rPr>
              <w:t>login.css</w:t>
            </w:r>
          </w:p>
        </w:tc>
        <w:tc>
          <w:tcPr>
            <w:tcW w:w="4574" w:type="dxa"/>
            <w:tcBorders>
              <w:tl2br w:val="nil"/>
              <w:tr2bl w:val="nil"/>
            </w:tcBorders>
            <w:vAlign w:val="top"/>
          </w:tcPr>
          <w:p w14:paraId="2D7E573C">
            <w:pPr>
              <w:rPr>
                <w:rFonts w:hint="default" w:ascii="Times New Roman" w:hAnsi="宋体" w:eastAsia="宋体" w:cs="Times New Roman"/>
                <w:iCs/>
                <w:sz w:val="24"/>
                <w:szCs w:val="24"/>
                <w:lang w:val="en-US" w:eastAsia="zh-CN"/>
              </w:rPr>
            </w:pPr>
            <w:r>
              <w:rPr>
                <w:rFonts w:hint="eastAsia"/>
                <w:vertAlign w:val="baseline"/>
                <w:lang w:val="en-US" w:eastAsia="zh-CN"/>
              </w:rPr>
              <w:t>1,925</w:t>
            </w:r>
          </w:p>
        </w:tc>
      </w:tr>
      <w:tr w14:paraId="223FD4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F869114">
            <w:pPr>
              <w:rPr>
                <w:rFonts w:hint="default" w:ascii="Times New Roman" w:hAnsi="宋体" w:eastAsia="宋体" w:cs="Times New Roman"/>
                <w:iCs/>
                <w:sz w:val="24"/>
                <w:szCs w:val="24"/>
                <w:lang w:val="en-US" w:eastAsia="zh-CN"/>
              </w:rPr>
            </w:pPr>
            <w:r>
              <w:rPr>
                <w:rFonts w:hint="eastAsia"/>
                <w:vertAlign w:val="baseline"/>
                <w:lang w:val="en-US" w:eastAsia="zh-CN"/>
              </w:rPr>
              <w:t>login.js</w:t>
            </w:r>
          </w:p>
        </w:tc>
        <w:tc>
          <w:tcPr>
            <w:tcW w:w="4574" w:type="dxa"/>
            <w:tcBorders>
              <w:tl2br w:val="nil"/>
              <w:tr2bl w:val="nil"/>
            </w:tcBorders>
            <w:vAlign w:val="top"/>
          </w:tcPr>
          <w:p w14:paraId="262B572F">
            <w:pPr>
              <w:rPr>
                <w:rFonts w:ascii="Times New Roman" w:hAnsi="宋体" w:cs="Times New Roman"/>
                <w:iCs/>
                <w:sz w:val="24"/>
                <w:szCs w:val="24"/>
              </w:rPr>
            </w:pPr>
            <w:r>
              <w:rPr>
                <w:rFonts w:hint="eastAsia"/>
                <w:vertAlign w:val="baseline"/>
                <w:lang w:val="en-US" w:eastAsia="zh-CN"/>
              </w:rPr>
              <w:t>303</w:t>
            </w:r>
          </w:p>
        </w:tc>
      </w:tr>
      <w:tr w14:paraId="515D4F1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E9C528">
            <w:pPr>
              <w:rPr>
                <w:rFonts w:hint="default" w:ascii="Times New Roman" w:hAnsi="宋体" w:cs="Times New Roman"/>
                <w:iCs/>
                <w:sz w:val="24"/>
                <w:szCs w:val="24"/>
                <w:lang w:val="en-US" w:eastAsia="zh-CN"/>
              </w:rPr>
            </w:pPr>
            <w:r>
              <w:rPr>
                <w:rFonts w:hint="eastAsia"/>
                <w:vertAlign w:val="baseline"/>
                <w:lang w:val="en-US" w:eastAsia="zh-CN"/>
              </w:rPr>
              <w:t>img/account.svg</w:t>
            </w:r>
          </w:p>
        </w:tc>
        <w:tc>
          <w:tcPr>
            <w:tcW w:w="4574" w:type="dxa"/>
            <w:tcBorders>
              <w:tl2br w:val="nil"/>
              <w:tr2bl w:val="nil"/>
            </w:tcBorders>
            <w:vAlign w:val="top"/>
          </w:tcPr>
          <w:p w14:paraId="730CAA5F">
            <w:pPr>
              <w:rPr>
                <w:rFonts w:hint="default" w:ascii="Times New Roman" w:hAnsi="宋体" w:eastAsia="宋体" w:cs="Times New Roman"/>
                <w:iCs/>
                <w:sz w:val="24"/>
                <w:szCs w:val="24"/>
                <w:lang w:val="en-US" w:eastAsia="zh-CN"/>
              </w:rPr>
            </w:pPr>
            <w:r>
              <w:rPr>
                <w:rFonts w:hint="eastAsia"/>
                <w:vertAlign w:val="baseline"/>
                <w:lang w:val="en-US" w:eastAsia="zh-CN"/>
              </w:rPr>
              <w:t>345</w:t>
            </w:r>
          </w:p>
        </w:tc>
      </w:tr>
      <w:tr w14:paraId="67D9380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6BD924F">
            <w:pPr>
              <w:rPr>
                <w:rFonts w:hint="eastAsia" w:ascii="Times New Roman" w:hAnsi="宋体" w:cs="Times New Roman"/>
                <w:iCs/>
                <w:sz w:val="24"/>
                <w:szCs w:val="24"/>
                <w:lang w:val="en-US" w:eastAsia="zh-CN"/>
              </w:rPr>
            </w:pPr>
            <w:r>
              <w:rPr>
                <w:rFonts w:hint="default"/>
                <w:vertAlign w:val="baseline"/>
                <w:lang w:val="en-US" w:eastAsia="zh-CN"/>
              </w:rPr>
              <w:t>i</w:t>
            </w:r>
            <w:r>
              <w:rPr>
                <w:rFonts w:hint="eastAsia"/>
                <w:vertAlign w:val="baseline"/>
                <w:lang w:val="en-US" w:eastAsia="zh-CN"/>
              </w:rPr>
              <w:t>mg/</w:t>
            </w:r>
            <w:r>
              <w:rPr>
                <w:rFonts w:hint="default"/>
                <w:vertAlign w:val="baseline"/>
                <w:lang w:val="en-US" w:eastAsia="zh-CN"/>
              </w:rPr>
              <w:t>passwd.svg</w:t>
            </w:r>
          </w:p>
        </w:tc>
        <w:tc>
          <w:tcPr>
            <w:tcW w:w="4574" w:type="dxa"/>
            <w:tcBorders>
              <w:tl2br w:val="nil"/>
              <w:tr2bl w:val="nil"/>
            </w:tcBorders>
            <w:vAlign w:val="top"/>
          </w:tcPr>
          <w:p w14:paraId="4349EEA3">
            <w:pPr>
              <w:rPr>
                <w:rFonts w:hint="eastAsia" w:ascii="Times New Roman" w:hAnsi="宋体" w:cs="Times New Roman"/>
                <w:iCs/>
                <w:sz w:val="24"/>
                <w:szCs w:val="24"/>
                <w:lang w:val="en-US" w:eastAsia="zh-CN"/>
              </w:rPr>
            </w:pPr>
            <w:r>
              <w:rPr>
                <w:rFonts w:hint="eastAsia"/>
                <w:vertAlign w:val="baseline"/>
                <w:lang w:val="en-US" w:eastAsia="zh-CN"/>
              </w:rPr>
              <w:t>280</w:t>
            </w:r>
          </w:p>
        </w:tc>
      </w:tr>
      <w:tr w14:paraId="335E37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3B9383B1">
            <w:pPr>
              <w:rPr>
                <w:rFonts w:hint="default" w:ascii="Times New Roman" w:hAnsi="宋体" w:cs="Times New Roman"/>
                <w:iCs/>
                <w:sz w:val="24"/>
                <w:szCs w:val="24"/>
                <w:lang w:val="en-US" w:eastAsia="zh-CN"/>
              </w:rPr>
            </w:pPr>
            <w:r>
              <w:rPr>
                <w:rFonts w:hint="default"/>
                <w:vertAlign w:val="baseline"/>
                <w:lang w:val="en-US" w:eastAsia="zh-CN"/>
              </w:rPr>
              <w:t>Img/avatar.png</w:t>
            </w:r>
          </w:p>
        </w:tc>
        <w:tc>
          <w:tcPr>
            <w:tcW w:w="4574" w:type="dxa"/>
            <w:tcBorders>
              <w:tl2br w:val="nil"/>
              <w:tr2bl w:val="nil"/>
            </w:tcBorders>
            <w:vAlign w:val="top"/>
          </w:tcPr>
          <w:p w14:paraId="34E8B3F5">
            <w:pPr>
              <w:rPr>
                <w:rFonts w:hint="default" w:ascii="Times New Roman" w:hAnsi="宋体" w:cs="Times New Roman"/>
                <w:iCs/>
                <w:sz w:val="24"/>
                <w:szCs w:val="24"/>
                <w:lang w:val="en-US" w:eastAsia="zh-CN"/>
              </w:rPr>
            </w:pPr>
            <w:r>
              <w:rPr>
                <w:rFonts w:hint="eastAsia"/>
                <w:vertAlign w:val="baseline"/>
                <w:lang w:val="en-US" w:eastAsia="zh-CN"/>
              </w:rPr>
              <w:t>856,110</w:t>
            </w:r>
          </w:p>
        </w:tc>
      </w:tr>
    </w:tbl>
    <w:p w14:paraId="4087D08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使用</w:t>
      </w:r>
      <w:r>
        <w:rPr>
          <w:rFonts w:hint="default"/>
          <w:lang w:val="en-US" w:eastAsia="zh-CN"/>
        </w:rPr>
        <w:t xml:space="preserve"> 4 </w:t>
      </w:r>
      <w:r>
        <w:rPr>
          <w:rFonts w:hint="eastAsia"/>
          <w:lang w:val="en-US" w:eastAsia="zh-CN"/>
        </w:rPr>
        <w:t>线程模式的 wrk 压力测试工具对 Azugate、Nginx、Golang net/http、Python SimpleHTTPServer 和 等常见服务器或框架进行对比测试。由于 PythonSimpleHTTPServer 的实现只支持单线程运行，本节实验将分为单线程与多线程测试。</w:t>
      </w:r>
    </w:p>
    <w:p w14:paraId="79FF43C5">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在多线程性能测试中，测试对象为 Azugate、Nginx 与 Golang 标准库 net/http 。限制程序只能使用两个 CPU 核心，测试得到的结果如图 4-3、图4-4 与图 4-5 所示：</w:t>
      </w:r>
    </w:p>
    <w:p w14:paraId="4E1D1765">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Style w:val="23"/>
          <w:rFonts w:hint="eastAsia"/>
          <w:lang w:val="en-US" w:eastAsia="zh-CN"/>
        </w:rPr>
      </w:pPr>
      <w:r>
        <w:drawing>
          <wp:anchor distT="0" distB="0" distL="114300" distR="114300" simplePos="0" relativeHeight="251672576" behindDoc="0" locked="0" layoutInCell="1" allowOverlap="0">
            <wp:simplePos x="0" y="0"/>
            <wp:positionH relativeFrom="column">
              <wp:posOffset>615315</wp:posOffset>
            </wp:positionH>
            <wp:positionV relativeFrom="page">
              <wp:posOffset>2736850</wp:posOffset>
            </wp:positionV>
            <wp:extent cx="4192270" cy="1130300"/>
            <wp:effectExtent l="0" t="0" r="11430" b="0"/>
            <wp:wrapTopAndBottom/>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9"/>
                    <a:stretch>
                      <a:fillRect/>
                    </a:stretch>
                  </pic:blipFill>
                  <pic:spPr>
                    <a:xfrm>
                      <a:off x="0" y="0"/>
                      <a:ext cx="4192270" cy="1130300"/>
                    </a:xfrm>
                    <a:prstGeom prst="rect">
                      <a:avLst/>
                    </a:prstGeom>
                    <a:noFill/>
                    <a:ln>
                      <a:noFill/>
                    </a:ln>
                  </pic:spPr>
                </pic:pic>
              </a:graphicData>
            </a:graphic>
          </wp:anchor>
        </w:drawing>
      </w:r>
      <w:r>
        <w:drawing>
          <wp:anchor distT="0" distB="0" distL="114300" distR="114300" simplePos="0" relativeHeight="251674624" behindDoc="0" locked="0" layoutInCell="1" allowOverlap="0">
            <wp:simplePos x="0" y="0"/>
            <wp:positionH relativeFrom="column">
              <wp:posOffset>605155</wp:posOffset>
            </wp:positionH>
            <wp:positionV relativeFrom="page">
              <wp:posOffset>5903595</wp:posOffset>
            </wp:positionV>
            <wp:extent cx="4289425" cy="1177925"/>
            <wp:effectExtent l="0" t="0" r="3175" b="317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30"/>
                    <a:stretch>
                      <a:fillRect/>
                    </a:stretch>
                  </pic:blipFill>
                  <pic:spPr>
                    <a:xfrm>
                      <a:off x="0" y="0"/>
                      <a:ext cx="4289425" cy="1177925"/>
                    </a:xfrm>
                    <a:prstGeom prst="rect">
                      <a:avLst/>
                    </a:prstGeom>
                    <a:noFill/>
                    <a:ln>
                      <a:noFill/>
                    </a:ln>
                  </pic:spPr>
                </pic:pic>
              </a:graphicData>
            </a:graphic>
          </wp:anchor>
        </w:drawing>
      </w:r>
      <w:r>
        <w:rPr>
          <w:rStyle w:val="23"/>
          <w:rFonts w:hint="eastAsia"/>
          <w:lang w:val="en-US" w:eastAsia="zh-CN"/>
        </w:rPr>
        <w:t>图4-3 Azugate 压力测试终端输出</w:t>
      </w:r>
    </w:p>
    <w:p w14:paraId="27835E8C">
      <w:pPr>
        <w:jc w:val="center"/>
        <w:rPr>
          <w:rStyle w:val="23"/>
          <w:rFonts w:hint="eastAsia"/>
          <w:lang w:val="en-US" w:eastAsia="zh-CN"/>
        </w:rPr>
      </w:pPr>
      <w:r>
        <w:drawing>
          <wp:anchor distT="0" distB="0" distL="114300" distR="114300" simplePos="0" relativeHeight="251673600" behindDoc="0" locked="0" layoutInCell="1" allowOverlap="1">
            <wp:simplePos x="0" y="0"/>
            <wp:positionH relativeFrom="column">
              <wp:posOffset>614045</wp:posOffset>
            </wp:positionH>
            <wp:positionV relativeFrom="page">
              <wp:posOffset>4309110</wp:posOffset>
            </wp:positionV>
            <wp:extent cx="4215130" cy="1261745"/>
            <wp:effectExtent l="0" t="0" r="1270" b="825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1"/>
                    <a:stretch>
                      <a:fillRect/>
                    </a:stretch>
                  </pic:blipFill>
                  <pic:spPr>
                    <a:xfrm>
                      <a:off x="0" y="0"/>
                      <a:ext cx="4215130" cy="1261745"/>
                    </a:xfrm>
                    <a:prstGeom prst="rect">
                      <a:avLst/>
                    </a:prstGeom>
                    <a:noFill/>
                    <a:ln>
                      <a:noFill/>
                    </a:ln>
                  </pic:spPr>
                </pic:pic>
              </a:graphicData>
            </a:graphic>
          </wp:anchor>
        </w:drawing>
      </w:r>
      <w:r>
        <w:rPr>
          <w:rStyle w:val="23"/>
          <w:rFonts w:hint="eastAsia"/>
          <w:lang w:val="en-US" w:eastAsia="zh-CN"/>
        </w:rPr>
        <w:t>图 4-4 Nginx 压力测试终端输出</w:t>
      </w:r>
    </w:p>
    <w:p w14:paraId="6D805A42">
      <w:pPr>
        <w:spacing w:line="480" w:lineRule="auto"/>
        <w:jc w:val="center"/>
        <w:rPr>
          <w:rFonts w:hint="eastAsia"/>
          <w:lang w:val="en-US" w:eastAsia="zh-CN"/>
        </w:rPr>
      </w:pPr>
      <w:r>
        <w:rPr>
          <w:rStyle w:val="23"/>
          <w:rFonts w:hint="eastAsia"/>
          <w:lang w:val="en-US" w:eastAsia="zh-CN"/>
        </w:rPr>
        <w:t>图 4-5  net/http 压力测试终端输出</w:t>
      </w:r>
    </w:p>
    <w:p w14:paraId="28CA70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从图 4-3 与图 4-4 中可得知，Azugate 与 Nginx 性能相近，同时 Azugate 平均延时比 Nginx 少 1 ms。分析原因为 Azugate 使用多线程架构，相较于 Nginx 的多进程架构，线程切换开销更小，有利于提升响应速度和资源利用率。继续分析图 4-5发现，Golang 标准库 net/http 的性能与平均延时均明显劣于 Azugate 与 Nginx，仅为其约一半。其主要原因是 Golang 语言存在 GC（Garbage Collection，垃圾回收）机制</w:t>
      </w:r>
      <w:r>
        <w:rPr>
          <w:rFonts w:hint="eastAsia"/>
          <w:vertAlign w:val="superscript"/>
          <w:lang w:val="en-US" w:eastAsia="zh-CN"/>
        </w:rPr>
        <w:t>[30]</w:t>
      </w:r>
      <w:r>
        <w:rPr>
          <w:rFonts w:hint="eastAsia"/>
          <w:lang w:val="en-US" w:eastAsia="zh-CN"/>
        </w:rPr>
        <w:t>，开发者无法完全掌控内存管理，容易在高并发场景下引发不稳定的性能波动；此外，net/http 的设计相对通用，缺乏对高性能场景的专项优化，例如连接复用策略和事件驱动模型等方面较为简单，难以充分发挥硬件性能，从而导致整体吞吐量和响应延迟不如前两者</w:t>
      </w:r>
      <w:r>
        <w:rPr>
          <w:rFonts w:hint="eastAsia"/>
          <w:vertAlign w:val="superscript"/>
          <w:lang w:val="en-US" w:eastAsia="zh-CN"/>
        </w:rPr>
        <w:t>[31]</w:t>
      </w:r>
      <w:r>
        <w:rPr>
          <w:rFonts w:hint="eastAsia"/>
          <w:lang w:val="en-US" w:eastAsia="zh-CN"/>
        </w:rPr>
        <w:t>。</w:t>
      </w:r>
    </w:p>
    <w:p w14:paraId="3D87ABCD">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（2）在单线程性能测试中，测试对象为 Azugate 与 Python SimpleHTTPServer。限制程序只能使用两个 CPU 核心，测试得到的结果如图 4-6 与图 4-7 所示：</w:t>
      </w:r>
    </w:p>
    <w:p w14:paraId="0D8FCC91">
      <w:pPr>
        <w:spacing w:line="360" w:lineRule="auto"/>
        <w:jc w:val="center"/>
        <w:rPr>
          <w:rFonts w:hint="eastAsia"/>
          <w:lang w:val="en-US" w:eastAsia="zh-CN"/>
        </w:rPr>
      </w:pPr>
      <w:r>
        <w:drawing>
          <wp:anchor distT="0" distB="0" distL="114300" distR="114300" simplePos="0" relativeHeight="251675648" behindDoc="0" locked="0" layoutInCell="1" allowOverlap="1">
            <wp:simplePos x="0" y="0"/>
            <wp:positionH relativeFrom="column">
              <wp:posOffset>578485</wp:posOffset>
            </wp:positionH>
            <wp:positionV relativeFrom="page">
              <wp:posOffset>1541145</wp:posOffset>
            </wp:positionV>
            <wp:extent cx="4305300" cy="1302385"/>
            <wp:effectExtent l="0" t="0" r="0" b="5715"/>
            <wp:wrapTopAndBottom/>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2"/>
                    <a:stretch>
                      <a:fillRect/>
                    </a:stretch>
                  </pic:blipFill>
                  <pic:spPr>
                    <a:xfrm>
                      <a:off x="0" y="0"/>
                      <a:ext cx="4305300" cy="1302385"/>
                    </a:xfrm>
                    <a:prstGeom prst="rect">
                      <a:avLst/>
                    </a:prstGeom>
                    <a:noFill/>
                    <a:ln>
                      <a:noFill/>
                    </a:ln>
                  </pic:spPr>
                </pic:pic>
              </a:graphicData>
            </a:graphic>
          </wp:anchor>
        </w:drawing>
      </w:r>
      <w:r>
        <w:rPr>
          <w:rStyle w:val="23"/>
          <w:rFonts w:hint="eastAsia"/>
          <w:lang w:val="en-US" w:eastAsia="zh-CN"/>
        </w:rPr>
        <w:t>图 4-6  Azugate（单线程）压力测试终端输出</w:t>
      </w:r>
    </w:p>
    <w:p w14:paraId="18E59FC9">
      <w:pPr>
        <w:pStyle w:val="22"/>
        <w:bidi w:val="0"/>
        <w:spacing w:line="480" w:lineRule="auto"/>
        <w:rPr>
          <w:rFonts w:hint="eastAsia"/>
          <w:lang w:val="en-US" w:eastAsia="zh-CN"/>
        </w:rPr>
      </w:pPr>
      <w:r>
        <w:drawing>
          <wp:anchor distT="0" distB="0" distL="114300" distR="114300" simplePos="0" relativeHeight="251676672" behindDoc="0" locked="0" layoutInCell="1" allowOverlap="0">
            <wp:simplePos x="0" y="0"/>
            <wp:positionH relativeFrom="column">
              <wp:posOffset>581660</wp:posOffset>
            </wp:positionH>
            <wp:positionV relativeFrom="page">
              <wp:posOffset>3152140</wp:posOffset>
            </wp:positionV>
            <wp:extent cx="4318635" cy="1379220"/>
            <wp:effectExtent l="0" t="0" r="12065" b="5080"/>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3"/>
                    <a:stretch>
                      <a:fillRect/>
                    </a:stretch>
                  </pic:blipFill>
                  <pic:spPr>
                    <a:xfrm>
                      <a:off x="0" y="0"/>
                      <a:ext cx="4318635" cy="1379220"/>
                    </a:xfrm>
                    <a:prstGeom prst="rect">
                      <a:avLst/>
                    </a:prstGeom>
                    <a:noFill/>
                    <a:ln>
                      <a:noFill/>
                    </a:ln>
                  </pic:spPr>
                </pic:pic>
              </a:graphicData>
            </a:graphic>
          </wp:anchor>
        </w:drawing>
      </w:r>
      <w:r>
        <w:rPr>
          <w:rFonts w:hint="eastAsia"/>
          <w:lang w:val="en-US" w:eastAsia="zh-CN"/>
        </w:rPr>
        <w:t>图 4-7  Python SimpleHTTPServer 压力测试终端输出</w:t>
      </w:r>
    </w:p>
    <w:p w14:paraId="7950FF6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在单线程模式下，Azugate 的性能仍达到 Python SimpleHTTPServer 的约 30 倍。测试过程中还观察到，Python SimpleHTTPServer 出现了大量连接失败和超时错误。经分析，问题主要源于其采用阻塞式 I/O 架构，无法高效处理并发请求，同时 Python 作为解释型语言，本身在执行效率和系统调用处理上存在瓶颈，难以充分发挥底层硬件性能。</w:t>
      </w:r>
    </w:p>
    <w:p w14:paraId="5B48C6B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highlight w:val="none"/>
          <w:lang w:val="en-US" w:eastAsia="zh-CN"/>
        </w:rPr>
      </w:pPr>
      <w:r>
        <w:rPr>
          <w:rFonts w:hint="default"/>
          <w:lang w:val="en-US" w:eastAsia="zh-CN"/>
        </w:rPr>
        <w:t>将</w:t>
      </w:r>
      <w:r>
        <w:rPr>
          <w:rFonts w:hint="eastAsia"/>
          <w:lang w:val="en-US" w:eastAsia="zh-CN"/>
        </w:rPr>
        <w:t>多线程测试下 Nginx 、Azugate、Golang net/http与单线程测试下 Azugate与 Python SimpleHTTPServer 的</w:t>
      </w:r>
      <w:r>
        <w:rPr>
          <w:rFonts w:hint="default"/>
          <w:lang w:val="en-US" w:eastAsia="zh-CN"/>
        </w:rPr>
        <w:t>每秒成功处理的请求数（</w:t>
      </w:r>
      <w:r>
        <w:rPr>
          <w:rFonts w:hint="default"/>
          <w:b w:val="0"/>
          <w:bCs w:val="0"/>
          <w:highlight w:val="none"/>
          <w:lang w:val="en-US" w:eastAsia="zh-CN"/>
        </w:rPr>
        <w:t>QPS）绘制成柱状图，如下所示</w:t>
      </w:r>
      <w:r>
        <w:rPr>
          <w:rFonts w:hint="eastAsia"/>
          <w:b w:val="0"/>
          <w:bCs w:val="0"/>
          <w:highlight w:val="none"/>
          <w:lang w:val="en-US" w:eastAsia="zh-CN"/>
        </w:rPr>
        <w:t>：</w:t>
      </w:r>
    </w:p>
    <w:p w14:paraId="5A630D9A">
      <w:pPr>
        <w:pStyle w:val="22"/>
        <w:bidi w:val="0"/>
        <w:spacing w:line="480" w:lineRule="auto"/>
        <w:jc w:val="center"/>
        <w:rPr>
          <w:rFonts w:hint="default"/>
          <w:lang w:val="en-US" w:eastAsia="zh-CN"/>
        </w:rPr>
      </w:pPr>
      <w:r>
        <w:rPr>
          <w:rFonts w:hint="default"/>
          <w:lang w:val="en-US" w:eastAsia="zh-CN"/>
        </w:rPr>
        <w:drawing>
          <wp:anchor distT="0" distB="0" distL="114300" distR="114300" simplePos="0" relativeHeight="251687936" behindDoc="0" locked="0" layoutInCell="1" allowOverlap="1">
            <wp:simplePos x="0" y="0"/>
            <wp:positionH relativeFrom="column">
              <wp:posOffset>520700</wp:posOffset>
            </wp:positionH>
            <wp:positionV relativeFrom="paragraph">
              <wp:posOffset>11430</wp:posOffset>
            </wp:positionV>
            <wp:extent cx="4347845" cy="2593340"/>
            <wp:effectExtent l="0" t="0" r="8255" b="10160"/>
            <wp:wrapTopAndBottom/>
            <wp:docPr id="59" name="图片 59" descr="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perf"/>
                    <pic:cNvPicPr>
                      <a:picLocks noChangeAspect="1"/>
                    </pic:cNvPicPr>
                  </pic:nvPicPr>
                  <pic:blipFill>
                    <a:blip r:embed="rId34"/>
                    <a:stretch>
                      <a:fillRect/>
                    </a:stretch>
                  </pic:blipFill>
                  <pic:spPr>
                    <a:xfrm>
                      <a:off x="0" y="0"/>
                      <a:ext cx="4347845" cy="2593340"/>
                    </a:xfrm>
                    <a:prstGeom prst="rect">
                      <a:avLst/>
                    </a:prstGeom>
                  </pic:spPr>
                </pic:pic>
              </a:graphicData>
            </a:graphic>
          </wp:anchor>
        </w:drawing>
      </w:r>
      <w:r>
        <w:rPr>
          <w:rFonts w:hint="eastAsia"/>
          <w:lang w:val="en-US" w:eastAsia="zh-CN"/>
        </w:rPr>
        <w:t>图 4-8 Azugate与各网络框架的 QPS 对比</w:t>
      </w:r>
    </w:p>
    <w:p w14:paraId="5CF78B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在多线程模式下，</w:t>
      </w:r>
      <w:r>
        <w:rPr>
          <w:rFonts w:hint="eastAsia"/>
          <w:lang w:val="en-US" w:eastAsia="zh-CN"/>
        </w:rPr>
        <w:t>Azugate的</w:t>
      </w:r>
      <w:r>
        <w:rPr>
          <w:rFonts w:hint="default"/>
          <w:lang w:val="en-US" w:eastAsia="zh-CN"/>
        </w:rPr>
        <w:t xml:space="preserve"> QPS 达到工业级网关 Nginx 的约 92%，为 Golang net/http 库的约 144%。在单线程场景中，Azugate 的性能为 Python SimpleHTTPServer 的约 30 倍，展现出显著的性能优势。</w:t>
      </w:r>
    </w:p>
    <w:p w14:paraId="0ACA7DCC">
      <w:pPr>
        <w:pStyle w:val="4"/>
        <w:bidi w:val="0"/>
        <w:rPr>
          <w:rFonts w:hint="default"/>
          <w:lang w:val="en-US" w:eastAsia="zh-CN"/>
        </w:rPr>
      </w:pPr>
      <w:bookmarkStart w:id="43" w:name="_Toc2747"/>
      <w:r>
        <w:rPr>
          <w:rFonts w:hint="eastAsia"/>
          <w:lang w:val="en-US" w:eastAsia="zh-CN"/>
        </w:rPr>
        <w:t>4.2.2 核心功能验证</w:t>
      </w:r>
      <w:bookmarkEnd w:id="43"/>
    </w:p>
    <w:p w14:paraId="00C929F5">
      <w:pPr>
        <w:rPr>
          <w:rFonts w:hint="eastAsia"/>
          <w:lang w:val="en-US" w:eastAsia="zh-CN"/>
        </w:rPr>
      </w:pPr>
      <w:r>
        <w:rPr>
          <w:rFonts w:hint="eastAsia"/>
          <w:lang w:val="en-US" w:eastAsia="zh-CN"/>
        </w:rPr>
        <w:t>（1）应用代理示例</w:t>
      </w:r>
    </w:p>
    <w:p w14:paraId="5FE8510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本小节旨在测试网关对实际应用的 HTTP 和 WebSocket 协议的代理能力。被测试代理的服务Bytebase 是一款数据库安全管理平台，其内置的SQL 编辑器功能通过 WebSocket 实现代码自动补全，而其服务接口基于 HTTP 协议构建。</w:t>
      </w:r>
    </w:p>
    <w:p w14:paraId="69135FB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highlight w:val="none"/>
          <w:lang w:val="en-US" w:eastAsia="zh-CN"/>
        </w:rPr>
        <w:t>本测试网络拓扑如下图所示：</w:t>
      </w:r>
    </w:p>
    <w:p w14:paraId="697BE3AD">
      <w:pPr>
        <w:pStyle w:val="22"/>
        <w:bidi w:val="0"/>
        <w:rPr>
          <w:rFonts w:hint="eastAsia"/>
          <w:lang w:val="en-US" w:eastAsia="zh-CN"/>
        </w:rPr>
      </w:pPr>
      <w:r>
        <w:drawing>
          <wp:anchor distT="0" distB="0" distL="114300" distR="114300" simplePos="0" relativeHeight="251691008" behindDoc="0" locked="0" layoutInCell="1" allowOverlap="0">
            <wp:simplePos x="0" y="0"/>
            <wp:positionH relativeFrom="column">
              <wp:posOffset>854075</wp:posOffset>
            </wp:positionH>
            <wp:positionV relativeFrom="page">
              <wp:posOffset>3456940</wp:posOffset>
            </wp:positionV>
            <wp:extent cx="3400425" cy="2650490"/>
            <wp:effectExtent l="0" t="0" r="3175" b="3810"/>
            <wp:wrapTopAndBottom/>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5"/>
                    <a:stretch>
                      <a:fillRect/>
                    </a:stretch>
                  </pic:blipFill>
                  <pic:spPr>
                    <a:xfrm>
                      <a:off x="0" y="0"/>
                      <a:ext cx="3400425" cy="2650490"/>
                    </a:xfrm>
                    <a:prstGeom prst="rect">
                      <a:avLst/>
                    </a:prstGeom>
                    <a:noFill/>
                    <a:ln>
                      <a:noFill/>
                    </a:ln>
                  </pic:spPr>
                </pic:pic>
              </a:graphicData>
            </a:graphic>
          </wp:anchor>
        </w:drawing>
      </w:r>
      <w:r>
        <w:rPr>
          <w:rFonts w:hint="eastAsia"/>
          <w:lang w:val="en-US" w:eastAsia="zh-CN"/>
        </w:rPr>
        <w:t>图 4-9 Azugate 实际应用测试网络拓扑图</w:t>
      </w:r>
    </w:p>
    <w:p w14:paraId="667CA471">
      <w:pPr>
        <w:ind w:firstLine="480" w:firstLineChars="200"/>
        <w:rPr>
          <w:rFonts w:hint="eastAsia"/>
          <w:lang w:val="en-US" w:eastAsia="zh-CN"/>
        </w:rPr>
      </w:pPr>
      <w:r>
        <w:rPr>
          <w:rFonts w:hint="eastAsia"/>
          <w:lang w:val="en-US" w:eastAsia="zh-CN"/>
        </w:rPr>
        <w:t>测试流程与结果如图 4-10、图4-11与图4-12 所示：</w:t>
      </w:r>
    </w:p>
    <w:p w14:paraId="4814394C">
      <w:pPr>
        <w:pStyle w:val="22"/>
        <w:bidi w:val="0"/>
        <w:rPr>
          <w:rFonts w:hint="default"/>
          <w:lang w:val="en-US" w:eastAsia="zh-CN"/>
        </w:rPr>
      </w:pPr>
      <w:r>
        <w:drawing>
          <wp:anchor distT="0" distB="0" distL="114300" distR="114300" simplePos="0" relativeHeight="251677696" behindDoc="0" locked="0" layoutInCell="1" allowOverlap="1">
            <wp:simplePos x="0" y="0"/>
            <wp:positionH relativeFrom="column">
              <wp:posOffset>874395</wp:posOffset>
            </wp:positionH>
            <wp:positionV relativeFrom="paragraph">
              <wp:posOffset>34925</wp:posOffset>
            </wp:positionV>
            <wp:extent cx="3443605" cy="2218055"/>
            <wp:effectExtent l="0" t="0" r="10795" b="4445"/>
            <wp:wrapTopAndBottom/>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6"/>
                    <a:stretch>
                      <a:fillRect/>
                    </a:stretch>
                  </pic:blipFill>
                  <pic:spPr>
                    <a:xfrm>
                      <a:off x="0" y="0"/>
                      <a:ext cx="3443605" cy="2218055"/>
                    </a:xfrm>
                    <a:prstGeom prst="rect">
                      <a:avLst/>
                    </a:prstGeom>
                    <a:noFill/>
                    <a:ln>
                      <a:noFill/>
                    </a:ln>
                  </pic:spPr>
                </pic:pic>
              </a:graphicData>
            </a:graphic>
          </wp:anchor>
        </w:drawing>
      </w:r>
      <w:r>
        <w:rPr>
          <w:rFonts w:hint="eastAsia"/>
          <w:lang w:val="en-US" w:eastAsia="zh-CN"/>
        </w:rPr>
        <w:t>图 4-10 调用 gRPC 接口设置代理路由</w:t>
      </w:r>
    </w:p>
    <w:p w14:paraId="510A2C33">
      <w:pPr>
        <w:pStyle w:val="22"/>
        <w:bidi w:val="0"/>
        <w:rPr>
          <w:rFonts w:hint="default"/>
          <w:lang w:val="en-US" w:eastAsia="zh-CN"/>
        </w:rPr>
      </w:pPr>
      <w:r>
        <w:drawing>
          <wp:anchor distT="0" distB="0" distL="114300" distR="114300" simplePos="0" relativeHeight="251678720" behindDoc="0" locked="0" layoutInCell="1" allowOverlap="0">
            <wp:simplePos x="0" y="0"/>
            <wp:positionH relativeFrom="column">
              <wp:posOffset>683260</wp:posOffset>
            </wp:positionH>
            <wp:positionV relativeFrom="page">
              <wp:posOffset>986790</wp:posOffset>
            </wp:positionV>
            <wp:extent cx="3958590" cy="2222500"/>
            <wp:effectExtent l="0" t="0" r="3810" b="0"/>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37"/>
                    <a:stretch>
                      <a:fillRect/>
                    </a:stretch>
                  </pic:blipFill>
                  <pic:spPr>
                    <a:xfrm>
                      <a:off x="0" y="0"/>
                      <a:ext cx="3958590" cy="2222500"/>
                    </a:xfrm>
                    <a:prstGeom prst="rect">
                      <a:avLst/>
                    </a:prstGeom>
                    <a:noFill/>
                    <a:ln>
                      <a:noFill/>
                    </a:ln>
                  </pic:spPr>
                </pic:pic>
              </a:graphicData>
            </a:graphic>
          </wp:anchor>
        </w:drawing>
      </w:r>
      <w:r>
        <w:rPr>
          <w:rFonts w:hint="eastAsia"/>
          <w:lang w:val="en-US" w:eastAsia="zh-CN"/>
        </w:rPr>
        <w:t>图 4-11 Bytebase SQL 自动补全</w:t>
      </w:r>
      <w:r>
        <w:drawing>
          <wp:anchor distT="0" distB="0" distL="114300" distR="114300" simplePos="0" relativeHeight="251700224" behindDoc="0" locked="0" layoutInCell="1" allowOverlap="1">
            <wp:simplePos x="0" y="0"/>
            <wp:positionH relativeFrom="column">
              <wp:posOffset>691515</wp:posOffset>
            </wp:positionH>
            <wp:positionV relativeFrom="page">
              <wp:posOffset>3484245</wp:posOffset>
            </wp:positionV>
            <wp:extent cx="3947795" cy="1329055"/>
            <wp:effectExtent l="0" t="0" r="1905" b="4445"/>
            <wp:wrapTopAndBottom/>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8"/>
                    <a:stretch>
                      <a:fillRect/>
                    </a:stretch>
                  </pic:blipFill>
                  <pic:spPr>
                    <a:xfrm>
                      <a:off x="0" y="0"/>
                      <a:ext cx="3947795" cy="1329055"/>
                    </a:xfrm>
                    <a:prstGeom prst="rect">
                      <a:avLst/>
                    </a:prstGeom>
                    <a:noFill/>
                    <a:ln>
                      <a:noFill/>
                    </a:ln>
                  </pic:spPr>
                </pic:pic>
              </a:graphicData>
            </a:graphic>
          </wp:anchor>
        </w:drawing>
      </w:r>
    </w:p>
    <w:p w14:paraId="0FFC7725">
      <w:pPr>
        <w:pStyle w:val="22"/>
        <w:bidi w:val="0"/>
        <w:spacing w:line="480" w:lineRule="auto"/>
        <w:rPr>
          <w:rFonts w:hint="default"/>
          <w:lang w:val="en-US" w:eastAsia="zh-CN"/>
        </w:rPr>
      </w:pPr>
      <w:r>
        <w:rPr>
          <w:rFonts w:hint="eastAsia"/>
          <w:lang w:val="en-US" w:eastAsia="zh-CN"/>
        </w:rPr>
        <w:t>图 4-12 Azugate 代理应用终端输出</w:t>
      </w:r>
    </w:p>
    <w:p w14:paraId="119DEB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可以看到，Azugate根据 gRPC 配置正确完成了路由设置。同时，从图4-12中可以看出，网关成功代理了应用程序的 HTTP 与 WebSocket 请求。其中，Bytebase 的 SQL 自动补全功能通过 WebSocket 进行心跳检测，因此在图像底部可以看到 Azugate 持续代理 WebSocket 数据的记录。这些重复出现的代理请求，即为 Bytebase 以 每 3 秒一次的固定间隔 发送的心跳数据。</w:t>
      </w:r>
    </w:p>
    <w:p w14:paraId="65C15373">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lang w:val="en-US" w:eastAsia="zh-CN"/>
        </w:rPr>
      </w:pPr>
      <w:r>
        <w:rPr>
          <w:rFonts w:hint="eastAsia"/>
          <w:lang w:val="en-US" w:eastAsia="zh-CN"/>
        </w:rPr>
        <w:t>（2）HTTP 内容压缩与 TLS 连接测试</w:t>
      </w:r>
    </w:p>
    <w:p w14:paraId="140DC84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ighlight w:val="green"/>
          <w:lang w:val="en-US" w:eastAsia="zh-CN"/>
        </w:rPr>
      </w:pPr>
      <w:r>
        <w:rPr>
          <w:rFonts w:hint="eastAsia"/>
          <w:highlight w:val="none"/>
          <w:lang w:val="en-US" w:eastAsia="zh-CN"/>
        </w:rPr>
        <w:t>本实验通过 curl 工具模拟客户端访问场景，借助 Azugate 的 gRPC 管理接口动态启用或关闭 HTTP 内容压缩与 TLS 支持，以评估网关在安全性与传输效率方面的灵活配置能力。测试结果如下图 4-13、图4-14与图4-15 所示：</w:t>
      </w:r>
    </w:p>
    <w:p w14:paraId="1503A83C">
      <w:pPr>
        <w:pStyle w:val="22"/>
        <w:bidi w:val="0"/>
        <w:rPr>
          <w:rFonts w:hint="default"/>
          <w:lang w:val="en-US" w:eastAsia="zh-CN"/>
        </w:rPr>
      </w:pPr>
      <w:r>
        <w:rPr>
          <w:rFonts w:hint="eastAsia"/>
          <w:lang w:val="en-US" w:eastAsia="zh-CN"/>
        </w:rPr>
        <w:t xml:space="preserve">       </w:t>
      </w:r>
      <w:r>
        <w:rPr>
          <w:rFonts w:hint="default"/>
          <w:lang w:val="en-US"/>
        </w:rPr>
        <w:t xml:space="preserve">     </w:t>
      </w:r>
      <w:r>
        <w:rPr>
          <w:rFonts w:hint="eastAsia"/>
          <w:lang w:val="en-US" w:eastAsia="zh-CN"/>
        </w:rPr>
        <w:t>图 4-13  使用 gRPC 管理接口开启 TLS 与内容压缩</w:t>
      </w:r>
    </w:p>
    <w:p w14:paraId="0D16F39E">
      <w:pPr>
        <w:pStyle w:val="22"/>
        <w:bidi w:val="0"/>
        <w:rPr>
          <w:rFonts w:hint="eastAsia"/>
          <w:lang w:val="en-US" w:eastAsia="zh-CN"/>
        </w:rPr>
      </w:pPr>
      <w:r>
        <w:drawing>
          <wp:anchor distT="0" distB="0" distL="114300" distR="114300" simplePos="0" relativeHeight="251701248" behindDoc="0" locked="0" layoutInCell="1" allowOverlap="1">
            <wp:simplePos x="0" y="0"/>
            <wp:positionH relativeFrom="column">
              <wp:posOffset>709295</wp:posOffset>
            </wp:positionH>
            <wp:positionV relativeFrom="page">
              <wp:posOffset>7504430</wp:posOffset>
            </wp:positionV>
            <wp:extent cx="3912235" cy="1795145"/>
            <wp:effectExtent l="0" t="0" r="12065" b="8255"/>
            <wp:wrapTopAndBottom/>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9"/>
                    <a:stretch>
                      <a:fillRect/>
                    </a:stretch>
                  </pic:blipFill>
                  <pic:spPr>
                    <a:xfrm>
                      <a:off x="0" y="0"/>
                      <a:ext cx="3912235" cy="1795145"/>
                    </a:xfrm>
                    <a:prstGeom prst="rect">
                      <a:avLst/>
                    </a:prstGeom>
                    <a:noFill/>
                    <a:ln>
                      <a:noFill/>
                    </a:ln>
                  </pic:spPr>
                </pic:pic>
              </a:graphicData>
            </a:graphic>
          </wp:anchor>
        </w:drawing>
      </w:r>
    </w:p>
    <w:p w14:paraId="40A5DEC4">
      <w:pPr>
        <w:pStyle w:val="22"/>
        <w:bidi w:val="0"/>
        <w:rPr>
          <w:rFonts w:hint="eastAsia"/>
          <w:highlight w:val="green"/>
          <w:lang w:val="en-US" w:eastAsia="zh-CN"/>
        </w:rPr>
      </w:pPr>
      <w:r>
        <w:drawing>
          <wp:anchor distT="0" distB="0" distL="114300" distR="114300" simplePos="0" relativeHeight="251692032" behindDoc="0" locked="0" layoutInCell="1" allowOverlap="1">
            <wp:simplePos x="0" y="0"/>
            <wp:positionH relativeFrom="column">
              <wp:posOffset>747395</wp:posOffset>
            </wp:positionH>
            <wp:positionV relativeFrom="page">
              <wp:posOffset>935355</wp:posOffset>
            </wp:positionV>
            <wp:extent cx="4017010" cy="3055620"/>
            <wp:effectExtent l="0" t="0" r="8890" b="5080"/>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0"/>
                    <a:stretch>
                      <a:fillRect/>
                    </a:stretch>
                  </pic:blipFill>
                  <pic:spPr>
                    <a:xfrm>
                      <a:off x="0" y="0"/>
                      <a:ext cx="4017010" cy="3055620"/>
                    </a:xfrm>
                    <a:prstGeom prst="rect">
                      <a:avLst/>
                    </a:prstGeom>
                    <a:noFill/>
                    <a:ln>
                      <a:noFill/>
                    </a:ln>
                  </pic:spPr>
                </pic:pic>
              </a:graphicData>
            </a:graphic>
          </wp:anchor>
        </w:drawing>
      </w:r>
      <w:r>
        <w:rPr>
          <w:rFonts w:hint="eastAsia"/>
          <w:lang w:val="en-US" w:eastAsia="zh-CN"/>
        </w:rPr>
        <w:t>图 4-14  未开启 TLS 与内容压缩时客户端得到的响应</w:t>
      </w:r>
    </w:p>
    <w:p w14:paraId="5A33E311">
      <w:pPr>
        <w:pStyle w:val="22"/>
        <w:bidi w:val="0"/>
      </w:pPr>
      <w:r>
        <w:drawing>
          <wp:anchor distT="0" distB="0" distL="114300" distR="114300" simplePos="0" relativeHeight="251693056" behindDoc="0" locked="0" layoutInCell="1" allowOverlap="1">
            <wp:simplePos x="0" y="0"/>
            <wp:positionH relativeFrom="column">
              <wp:posOffset>762635</wp:posOffset>
            </wp:positionH>
            <wp:positionV relativeFrom="page">
              <wp:posOffset>4270375</wp:posOffset>
            </wp:positionV>
            <wp:extent cx="3989070" cy="3620770"/>
            <wp:effectExtent l="0" t="0" r="11430" b="11430"/>
            <wp:wrapTopAndBottom/>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1"/>
                    <a:stretch>
                      <a:fillRect/>
                    </a:stretch>
                  </pic:blipFill>
                  <pic:spPr>
                    <a:xfrm>
                      <a:off x="0" y="0"/>
                      <a:ext cx="3989070" cy="3620770"/>
                    </a:xfrm>
                    <a:prstGeom prst="rect">
                      <a:avLst/>
                    </a:prstGeom>
                    <a:noFill/>
                    <a:ln>
                      <a:noFill/>
                    </a:ln>
                  </pic:spPr>
                </pic:pic>
              </a:graphicData>
            </a:graphic>
          </wp:anchor>
        </w:drawing>
      </w:r>
      <w:r>
        <w:rPr>
          <w:rFonts w:hint="eastAsia"/>
          <w:lang w:val="en-US" w:eastAsia="zh-CN"/>
        </w:rPr>
        <w:t>图 4-15  未开启 TLS 与内容压缩时客户端得到的响应</w:t>
      </w:r>
    </w:p>
    <w:p w14:paraId="57ECC2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在 HTTP 内容压缩以及 TLS 未开启之前，图 4-14 显示 curl 访问网关没有建立 TLS 的过程，同时返回的 HTTP 首部并不包含 “Content-Encoding: gzip”等字样。而在图4-15中详细的包含了 TLS 连接建立过程，其中“Content-Encoding: gzip”与“Transfer-Encoding: chunked”信息说明了网关当前正在启用了 HTTP 内用压缩以及分块传输优化。</w:t>
      </w:r>
    </w:p>
    <w:p w14:paraId="27303AC8">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rPr>
          <w:rFonts w:hint="eastAsia"/>
          <w:lang w:val="en-US" w:eastAsia="zh-CN"/>
        </w:rPr>
      </w:pPr>
      <w:r>
        <w:rPr>
          <w:rFonts w:hint="eastAsia"/>
          <w:lang w:val="en-US" w:eastAsia="zh-CN"/>
        </w:rPr>
        <w:t>（3）速率控制</w:t>
      </w:r>
    </w:p>
    <w:p w14:paraId="0C0CC29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default"/>
          <w:highlight w:val="none"/>
          <w:lang w:val="en-US" w:eastAsia="zh-CN"/>
        </w:rPr>
        <w:t>为验证 Azugate 的速率控制能力，本实验使用 wrk 工具对 “Welcome to Azugate” 页面发起高并发请求。通过调用 Azugate 提供的 gRPC 管理接口，对比启用前后的请求处理速率</w:t>
      </w:r>
      <w:r>
        <w:rPr>
          <w:rFonts w:hint="eastAsia"/>
          <w:highlight w:val="none"/>
          <w:lang w:val="en-US" w:eastAsia="zh-CN"/>
        </w:rPr>
        <w:t>，测试结果如下图4-16至图4-20所示：</w:t>
      </w:r>
    </w:p>
    <w:p w14:paraId="46EC016D">
      <w:pPr>
        <w:spacing w:line="240" w:lineRule="auto"/>
        <w:jc w:val="center"/>
        <w:rPr>
          <w:rFonts w:hint="default"/>
          <w:lang w:val="en-US"/>
        </w:rPr>
      </w:pPr>
      <w:r>
        <w:drawing>
          <wp:anchor distT="0" distB="0" distL="114300" distR="114300" simplePos="0" relativeHeight="251702272" behindDoc="0" locked="0" layoutInCell="1" allowOverlap="1">
            <wp:simplePos x="0" y="0"/>
            <wp:positionH relativeFrom="column">
              <wp:posOffset>681990</wp:posOffset>
            </wp:positionH>
            <wp:positionV relativeFrom="page">
              <wp:posOffset>1730375</wp:posOffset>
            </wp:positionV>
            <wp:extent cx="4107180" cy="1538605"/>
            <wp:effectExtent l="0" t="0" r="7620" b="10795"/>
            <wp:wrapTopAndBottom/>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2"/>
                    <a:stretch>
                      <a:fillRect/>
                    </a:stretch>
                  </pic:blipFill>
                  <pic:spPr>
                    <a:xfrm>
                      <a:off x="0" y="0"/>
                      <a:ext cx="4107180" cy="1538605"/>
                    </a:xfrm>
                    <a:prstGeom prst="rect">
                      <a:avLst/>
                    </a:prstGeom>
                    <a:noFill/>
                    <a:ln>
                      <a:noFill/>
                    </a:ln>
                  </pic:spPr>
                </pic:pic>
              </a:graphicData>
            </a:graphic>
          </wp:anchor>
        </w:drawing>
      </w:r>
      <w:r>
        <w:drawing>
          <wp:anchor distT="0" distB="0" distL="114300" distR="114300" simplePos="0" relativeHeight="251665408" behindDoc="0" locked="0" layoutInCell="1" allowOverlap="1">
            <wp:simplePos x="0" y="0"/>
            <wp:positionH relativeFrom="column">
              <wp:posOffset>683895</wp:posOffset>
            </wp:positionH>
            <wp:positionV relativeFrom="page">
              <wp:posOffset>3517265</wp:posOffset>
            </wp:positionV>
            <wp:extent cx="4135120" cy="1243965"/>
            <wp:effectExtent l="0" t="0" r="5080" b="63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3"/>
                    <a:stretch>
                      <a:fillRect/>
                    </a:stretch>
                  </pic:blipFill>
                  <pic:spPr>
                    <a:xfrm>
                      <a:off x="0" y="0"/>
                      <a:ext cx="4135120" cy="1243965"/>
                    </a:xfrm>
                    <a:prstGeom prst="rect">
                      <a:avLst/>
                    </a:prstGeom>
                    <a:noFill/>
                    <a:ln>
                      <a:noFill/>
                    </a:ln>
                  </pic:spPr>
                </pic:pic>
              </a:graphicData>
            </a:graphic>
          </wp:anchor>
        </w:drawing>
      </w:r>
      <w:r>
        <w:rPr>
          <w:rStyle w:val="23"/>
          <w:rFonts w:hint="eastAsia"/>
          <w:lang w:val="en-US" w:eastAsia="zh-CN"/>
        </w:rPr>
        <w:t>图 4-16  未开启速率控制时 Azugate的终端输出</w:t>
      </w:r>
    </w:p>
    <w:p w14:paraId="5ACF0474">
      <w:pPr>
        <w:spacing w:line="240" w:lineRule="auto"/>
        <w:jc w:val="center"/>
        <w:rPr>
          <w:rFonts w:hint="default"/>
          <w:lang w:val="en-US"/>
        </w:rPr>
      </w:pPr>
      <w:r>
        <w:rPr>
          <w:rStyle w:val="23"/>
          <w:rFonts w:hint="eastAsia"/>
          <w:lang w:val="en-US" w:eastAsia="zh-CN"/>
        </w:rPr>
        <w:t>图 4-17  未开启速率控制时 Azugate的压力测试结果</w:t>
      </w:r>
    </w:p>
    <w:p w14:paraId="796EC590">
      <w:pPr>
        <w:pStyle w:val="22"/>
        <w:bidi w:val="0"/>
        <w:jc w:val="center"/>
        <w:rPr>
          <w:rStyle w:val="23"/>
          <w:rFonts w:hint="eastAsia"/>
          <w:lang w:val="en-US" w:eastAsia="zh-CN"/>
        </w:rPr>
      </w:pPr>
      <w:r>
        <w:drawing>
          <wp:anchor distT="0" distB="0" distL="114300" distR="114300" simplePos="0" relativeHeight="251664384" behindDoc="0" locked="0" layoutInCell="1" allowOverlap="0">
            <wp:simplePos x="0" y="0"/>
            <wp:positionH relativeFrom="column">
              <wp:posOffset>658495</wp:posOffset>
            </wp:positionH>
            <wp:positionV relativeFrom="page">
              <wp:posOffset>5003800</wp:posOffset>
            </wp:positionV>
            <wp:extent cx="4156075" cy="2712085"/>
            <wp:effectExtent l="0" t="0" r="9525" b="571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4"/>
                    <a:stretch>
                      <a:fillRect/>
                    </a:stretch>
                  </pic:blipFill>
                  <pic:spPr>
                    <a:xfrm>
                      <a:off x="0" y="0"/>
                      <a:ext cx="4156075" cy="2712085"/>
                    </a:xfrm>
                    <a:prstGeom prst="rect">
                      <a:avLst/>
                    </a:prstGeom>
                    <a:noFill/>
                    <a:ln>
                      <a:noFill/>
                    </a:ln>
                  </pic:spPr>
                </pic:pic>
              </a:graphicData>
            </a:graphic>
          </wp:anchor>
        </w:drawing>
      </w:r>
      <w:r>
        <w:rPr>
          <w:rFonts w:hint="eastAsia"/>
          <w:lang w:val="en-US" w:eastAsia="zh-CN"/>
        </w:rPr>
        <w:t>图 4-18  调用 gRPC 接口开启速率控制</w:t>
      </w:r>
    </w:p>
    <w:p w14:paraId="2FE0218C">
      <w:pPr>
        <w:spacing w:line="480" w:lineRule="auto"/>
        <w:jc w:val="center"/>
        <w:rPr>
          <w:rFonts w:hint="default"/>
          <w:lang w:val="en-US"/>
        </w:rPr>
      </w:pPr>
      <w:r>
        <w:drawing>
          <wp:anchor distT="0" distB="0" distL="114300" distR="114300" simplePos="0" relativeHeight="251667456" behindDoc="0" locked="0" layoutInCell="1" allowOverlap="0">
            <wp:simplePos x="0" y="0"/>
            <wp:positionH relativeFrom="column">
              <wp:posOffset>623570</wp:posOffset>
            </wp:positionH>
            <wp:positionV relativeFrom="page">
              <wp:posOffset>8029575</wp:posOffset>
            </wp:positionV>
            <wp:extent cx="4184650" cy="1118870"/>
            <wp:effectExtent l="0" t="0" r="6350" b="11430"/>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5"/>
                    <a:stretch>
                      <a:fillRect/>
                    </a:stretch>
                  </pic:blipFill>
                  <pic:spPr>
                    <a:xfrm>
                      <a:off x="0" y="0"/>
                      <a:ext cx="4184650" cy="1118870"/>
                    </a:xfrm>
                    <a:prstGeom prst="rect">
                      <a:avLst/>
                    </a:prstGeom>
                    <a:noFill/>
                    <a:ln>
                      <a:noFill/>
                    </a:ln>
                  </pic:spPr>
                </pic:pic>
              </a:graphicData>
            </a:graphic>
          </wp:anchor>
        </w:drawing>
      </w:r>
      <w:r>
        <w:rPr>
          <w:rStyle w:val="23"/>
          <w:rFonts w:hint="eastAsia"/>
          <w:lang w:val="en-US" w:eastAsia="zh-CN"/>
        </w:rPr>
        <w:t>图 4-19  开启速率控制时 Azugate的终端输出</w:t>
      </w:r>
    </w:p>
    <w:p w14:paraId="63C8F6F7">
      <w:pPr>
        <w:spacing w:line="480" w:lineRule="auto"/>
        <w:jc w:val="center"/>
        <w:rPr>
          <w:rFonts w:hint="eastAsia"/>
          <w:lang w:val="en-US" w:eastAsia="zh-CN"/>
        </w:rPr>
      </w:pPr>
      <w:r>
        <w:drawing>
          <wp:anchor distT="0" distB="0" distL="114300" distR="114300" simplePos="0" relativeHeight="251666432" behindDoc="0" locked="0" layoutInCell="1" allowOverlap="0">
            <wp:simplePos x="0" y="0"/>
            <wp:positionH relativeFrom="column">
              <wp:posOffset>720090</wp:posOffset>
            </wp:positionH>
            <wp:positionV relativeFrom="page">
              <wp:posOffset>955040</wp:posOffset>
            </wp:positionV>
            <wp:extent cx="3962400" cy="1217295"/>
            <wp:effectExtent l="0" t="0" r="0" b="1905"/>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6"/>
                    <a:stretch>
                      <a:fillRect/>
                    </a:stretch>
                  </pic:blipFill>
                  <pic:spPr>
                    <a:xfrm>
                      <a:off x="0" y="0"/>
                      <a:ext cx="3962400" cy="1217295"/>
                    </a:xfrm>
                    <a:prstGeom prst="rect">
                      <a:avLst/>
                    </a:prstGeom>
                    <a:noFill/>
                    <a:ln>
                      <a:noFill/>
                    </a:ln>
                  </pic:spPr>
                </pic:pic>
              </a:graphicData>
            </a:graphic>
          </wp:anchor>
        </w:drawing>
      </w:r>
      <w:r>
        <w:rPr>
          <w:rStyle w:val="23"/>
          <w:rFonts w:hint="eastAsia"/>
          <w:lang w:val="en-US" w:eastAsia="zh-CN"/>
        </w:rPr>
        <w:t>图 4-20  开启速率控制时 Azugate的压力测试结果</w:t>
      </w:r>
    </w:p>
    <w:p w14:paraId="72657B8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实验过程中，Azugate 通过 gRPC 管理接口对目标路径动态配置了速率限制。在未启用限速功能时，从图4-16中Azugate的终端输出可以观察到它正常地接受了来自本地的TCP连接请求，同观察图4-17，Azugate 的平均每秒处理请求数达到了 9049.49 个。</w:t>
      </w:r>
    </w:p>
    <w:p w14:paraId="1D5957B7">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随后，通过 gRPC 接口配置速率限制策略：每秒生成 50 个令牌，最大可堆积令牌数为 50。从图 4-20可见，使用 wrk 工具进行为期 5 秒的压测，Azugate共处理了 299 个请求。同时从图4-19网关终端输出信息可以观察到，Azugate对于超过令牌桶容量限制的请求进行了丢弃处理，并输出了“request rejected by rate limiter”的警告信息。</w:t>
      </w:r>
    </w:p>
    <w:p w14:paraId="6130D8E8">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根据配置，Azugate在5 秒内可生成 250 个令牌（5 x 50），加上最大堆积的 50 个令牌，理论上每秒最多可处理 300 个请求。实际结果与理论值高度一致，验证了 Azugate 的限速机制正常工作。</w:t>
      </w:r>
    </w:p>
    <w:p w14:paraId="3BD4871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eastAsia"/>
          <w:lang w:val="en-US" w:eastAsia="zh-CN"/>
        </w:rPr>
      </w:pPr>
      <w:r>
        <w:rPr>
          <w:rFonts w:hint="eastAsia"/>
          <w:lang w:val="en-US" w:eastAsia="zh-CN"/>
        </w:rPr>
        <w:t>（4）负载均衡</w:t>
      </w:r>
    </w:p>
    <w:p w14:paraId="245B571C">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highlight w:val="green"/>
          <w:lang w:val="en-US" w:eastAsia="zh-CN"/>
        </w:rPr>
      </w:pPr>
      <w:r>
        <w:drawing>
          <wp:anchor distT="0" distB="0" distL="114300" distR="114300" simplePos="0" relativeHeight="251694080" behindDoc="0" locked="0" layoutInCell="1" allowOverlap="1">
            <wp:simplePos x="0" y="0"/>
            <wp:positionH relativeFrom="column">
              <wp:posOffset>656590</wp:posOffset>
            </wp:positionH>
            <wp:positionV relativeFrom="page">
              <wp:posOffset>6594475</wp:posOffset>
            </wp:positionV>
            <wp:extent cx="3969385" cy="2323465"/>
            <wp:effectExtent l="0" t="0" r="5715" b="635"/>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7"/>
                    <a:stretch>
                      <a:fillRect/>
                    </a:stretch>
                  </pic:blipFill>
                  <pic:spPr>
                    <a:xfrm>
                      <a:off x="0" y="0"/>
                      <a:ext cx="3969385" cy="2323465"/>
                    </a:xfrm>
                    <a:prstGeom prst="rect">
                      <a:avLst/>
                    </a:prstGeom>
                    <a:noFill/>
                    <a:ln>
                      <a:noFill/>
                    </a:ln>
                  </pic:spPr>
                </pic:pic>
              </a:graphicData>
            </a:graphic>
          </wp:anchor>
        </w:drawing>
      </w:r>
      <w:r>
        <w:rPr>
          <w:rFonts w:hint="eastAsia"/>
          <w:lang w:val="en-US" w:eastAsia="zh-CN"/>
        </w:rPr>
        <w:t>本小节通过 Azugate 的 gRPC 管理接口，动态添加 HTTP 路由配置，实现将对路径 “/” 的访问请求，平均分发至本地不同端口上的三个</w:t>
      </w:r>
      <w:r>
        <w:rPr>
          <w:rFonts w:hint="default"/>
          <w:lang w:val="en-US" w:eastAsia="zh-CN"/>
        </w:rPr>
        <w:t xml:space="preserve"> Python</w:t>
      </w:r>
      <w:r>
        <w:rPr>
          <w:rFonts w:hint="eastAsia"/>
          <w:lang w:val="en-US" w:eastAsia="zh-CN"/>
        </w:rPr>
        <w:t>网页代理服务器。负载均衡实验网络环境</w:t>
      </w:r>
      <w:r>
        <w:rPr>
          <w:rFonts w:hint="eastAsia"/>
          <w:highlight w:val="none"/>
          <w:lang w:val="en-US" w:eastAsia="zh-CN"/>
        </w:rPr>
        <w:t>如下图所示：</w:t>
      </w:r>
    </w:p>
    <w:p w14:paraId="1A101EFB">
      <w:pPr>
        <w:spacing w:line="480" w:lineRule="auto"/>
        <w:jc w:val="center"/>
        <w:rPr>
          <w:rFonts w:hint="eastAsia"/>
          <w:lang w:val="en-US" w:eastAsia="zh-CN"/>
        </w:rPr>
      </w:pPr>
      <w:r>
        <w:rPr>
          <w:rStyle w:val="23"/>
          <w:rFonts w:hint="eastAsia"/>
          <w:lang w:val="en-US" w:eastAsia="zh-CN"/>
        </w:rPr>
        <w:t>图 4-21 负载均衡实验网络环境</w:t>
      </w:r>
    </w:p>
    <w:p w14:paraId="04E3A3B7">
      <w:pPr>
        <w:numPr>
          <w:ilvl w:val="0"/>
          <w:numId w:val="0"/>
        </w:numPr>
        <w:ind w:firstLine="480" w:firstLineChars="200"/>
        <w:rPr>
          <w:rFonts w:hint="eastAsia"/>
          <w:highlight w:val="none"/>
          <w:lang w:val="en-US" w:eastAsia="zh-CN"/>
        </w:rPr>
      </w:pPr>
      <w:r>
        <w:rPr>
          <w:rFonts w:hint="eastAsia"/>
          <w:highlight w:val="none"/>
          <w:lang w:val="en-US" w:eastAsia="zh-CN"/>
        </w:rPr>
        <w:t>使用wrk测试工具对网关8089端口发起压力测试，测试结果如下图所示：</w:t>
      </w:r>
    </w:p>
    <w:p w14:paraId="11B457A0">
      <w:pPr>
        <w:spacing w:line="480" w:lineRule="auto"/>
        <w:jc w:val="center"/>
        <w:rPr>
          <w:rFonts w:hint="eastAsia"/>
          <w:lang w:val="en-US" w:eastAsia="zh-CN"/>
        </w:rPr>
      </w:pPr>
      <w:r>
        <w:drawing>
          <wp:anchor distT="0" distB="0" distL="114300" distR="114300" simplePos="0" relativeHeight="251695104" behindDoc="0" locked="0" layoutInCell="1" allowOverlap="1">
            <wp:simplePos x="0" y="0"/>
            <wp:positionH relativeFrom="column">
              <wp:posOffset>367665</wp:posOffset>
            </wp:positionH>
            <wp:positionV relativeFrom="page">
              <wp:posOffset>1024890</wp:posOffset>
            </wp:positionV>
            <wp:extent cx="4635500" cy="2515870"/>
            <wp:effectExtent l="0" t="0" r="0" b="11430"/>
            <wp:wrapTopAndBottom/>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8"/>
                    <a:stretch>
                      <a:fillRect/>
                    </a:stretch>
                  </pic:blipFill>
                  <pic:spPr>
                    <a:xfrm>
                      <a:off x="0" y="0"/>
                      <a:ext cx="4635500" cy="2515870"/>
                    </a:xfrm>
                    <a:prstGeom prst="rect">
                      <a:avLst/>
                    </a:prstGeom>
                    <a:noFill/>
                    <a:ln>
                      <a:noFill/>
                    </a:ln>
                  </pic:spPr>
                </pic:pic>
              </a:graphicData>
            </a:graphic>
          </wp:anchor>
        </w:drawing>
      </w:r>
      <w:r>
        <w:rPr>
          <w:rStyle w:val="23"/>
          <w:rFonts w:hint="eastAsia"/>
          <w:lang w:val="en-US" w:eastAsia="zh-CN"/>
        </w:rPr>
        <w:t>图 4-22负载均衡实验结果</w:t>
      </w:r>
    </w:p>
    <w:p w14:paraId="734577F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图中左下角终端为网关运行的输出，其他三个终端分别代表运行在端口 9001（左上）、9002（右上）、9003（右下） 的 Python 网页服务器。由图可以看输出实验开始后网关收到的 HTTP 请求被均匀的分配到了上游的网页服务器中。</w:t>
      </w:r>
    </w:p>
    <w:p w14:paraId="56742E88">
      <w:pPr>
        <w:numPr>
          <w:ilvl w:val="0"/>
          <w:numId w:val="0"/>
        </w:numPr>
        <w:ind w:leftChars="0"/>
        <w:rPr>
          <w:rFonts w:hint="eastAsia"/>
          <w:lang w:val="en-US" w:eastAsia="zh-CN"/>
        </w:rPr>
      </w:pPr>
      <w:r>
        <w:rPr>
          <w:rFonts w:hint="eastAsia"/>
          <w:lang w:val="en-US" w:eastAsia="zh-CN"/>
        </w:rPr>
        <w:t>（5）IP 防火墙</w:t>
      </w:r>
    </w:p>
    <w:p w14:paraId="3E403D4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highlight w:val="none"/>
          <w:lang w:val="en-US" w:eastAsia="zh-CN"/>
        </w:rPr>
      </w:pPr>
      <w:r>
        <w:rPr>
          <w:rFonts w:hint="eastAsia"/>
          <w:lang w:val="en-US" w:eastAsia="zh-CN"/>
        </w:rPr>
        <w:t>为验证 Azugate 的 IP 防火墙功能，本实验使用其 gRPC 管理接口动态添加指定黑名单 IP，并观察被封禁用户访问资源时的响应情况。通过对比设置前后的请求结果，评估访问控制机制的有效性，实验过程如下图4-23至图4-26所示：</w:t>
      </w:r>
    </w:p>
    <w:p w14:paraId="6BFE04BF">
      <w:pPr>
        <w:spacing w:line="360" w:lineRule="auto"/>
        <w:jc w:val="center"/>
        <w:rPr>
          <w:rStyle w:val="23"/>
          <w:rFonts w:hint="eastAsia"/>
          <w:lang w:val="en-US" w:eastAsia="zh-CN"/>
        </w:rPr>
      </w:pPr>
      <w:r>
        <w:drawing>
          <wp:anchor distT="0" distB="0" distL="114300" distR="114300" simplePos="0" relativeHeight="251663360" behindDoc="0" locked="0" layoutInCell="1" allowOverlap="0">
            <wp:simplePos x="0" y="0"/>
            <wp:positionH relativeFrom="column">
              <wp:posOffset>343535</wp:posOffset>
            </wp:positionH>
            <wp:positionV relativeFrom="page">
              <wp:posOffset>6019800</wp:posOffset>
            </wp:positionV>
            <wp:extent cx="4634230" cy="1224280"/>
            <wp:effectExtent l="0" t="0" r="1270" b="7620"/>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9"/>
                    <a:stretch>
                      <a:fillRect/>
                    </a:stretch>
                  </pic:blipFill>
                  <pic:spPr>
                    <a:xfrm>
                      <a:off x="0" y="0"/>
                      <a:ext cx="4634230" cy="1224280"/>
                    </a:xfrm>
                    <a:prstGeom prst="rect">
                      <a:avLst/>
                    </a:prstGeom>
                    <a:noFill/>
                    <a:ln>
                      <a:noFill/>
                    </a:ln>
                  </pic:spPr>
                </pic:pic>
              </a:graphicData>
            </a:graphic>
          </wp:anchor>
        </w:drawing>
      </w:r>
      <w:r>
        <w:rPr>
          <w:rStyle w:val="23"/>
          <w:rFonts w:hint="eastAsia"/>
          <w:lang w:val="en-US" w:eastAsia="zh-CN"/>
        </w:rPr>
        <w:t>图 4-23未限制 IP 访问时终端输出</w:t>
      </w:r>
    </w:p>
    <w:p w14:paraId="764B6501">
      <w:pPr>
        <w:spacing w:line="480" w:lineRule="auto"/>
        <w:jc w:val="center"/>
        <w:rPr>
          <w:rStyle w:val="23"/>
          <w:rFonts w:hint="default"/>
          <w:lang w:val="en-US" w:eastAsia="zh-CN"/>
        </w:rPr>
      </w:pPr>
      <w:r>
        <w:drawing>
          <wp:anchor distT="0" distB="0" distL="114300" distR="114300" simplePos="0" relativeHeight="251704320" behindDoc="0" locked="0" layoutInCell="1" allowOverlap="1">
            <wp:simplePos x="0" y="0"/>
            <wp:positionH relativeFrom="column">
              <wp:posOffset>369570</wp:posOffset>
            </wp:positionH>
            <wp:positionV relativeFrom="page">
              <wp:posOffset>7514590</wp:posOffset>
            </wp:positionV>
            <wp:extent cx="4627880" cy="1764665"/>
            <wp:effectExtent l="0" t="0" r="7620"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0"/>
                    <a:stretch>
                      <a:fillRect/>
                    </a:stretch>
                  </pic:blipFill>
                  <pic:spPr>
                    <a:xfrm>
                      <a:off x="0" y="0"/>
                      <a:ext cx="4627880" cy="1764665"/>
                    </a:xfrm>
                    <a:prstGeom prst="rect">
                      <a:avLst/>
                    </a:prstGeom>
                    <a:noFill/>
                    <a:ln>
                      <a:noFill/>
                    </a:ln>
                  </pic:spPr>
                </pic:pic>
              </a:graphicData>
            </a:graphic>
          </wp:anchor>
        </w:drawing>
      </w:r>
      <w:r>
        <w:rPr>
          <w:rStyle w:val="23"/>
          <w:rFonts w:hint="eastAsia"/>
          <w:lang w:val="en-US" w:eastAsia="zh-CN"/>
        </w:rPr>
        <w:t>图4-24通过gRPC管理接口限制IP访问</w:t>
      </w:r>
    </w:p>
    <w:p w14:paraId="4ABB6069">
      <w:pPr>
        <w:spacing w:line="480" w:lineRule="auto"/>
        <w:jc w:val="center"/>
        <w:rPr>
          <w:rFonts w:hint="default"/>
          <w:lang w:val="en-US" w:eastAsia="zh-CN"/>
        </w:rPr>
      </w:pPr>
      <w:r>
        <w:drawing>
          <wp:anchor distT="0" distB="0" distL="114300" distR="114300" simplePos="0" relativeHeight="251705344" behindDoc="0" locked="0" layoutInCell="1" allowOverlap="1">
            <wp:simplePos x="0" y="0"/>
            <wp:positionH relativeFrom="column">
              <wp:posOffset>454660</wp:posOffset>
            </wp:positionH>
            <wp:positionV relativeFrom="page">
              <wp:posOffset>3020060</wp:posOffset>
            </wp:positionV>
            <wp:extent cx="4487545" cy="2397760"/>
            <wp:effectExtent l="0" t="0" r="8255" b="254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1"/>
                    <a:stretch>
                      <a:fillRect/>
                    </a:stretch>
                  </pic:blipFill>
                  <pic:spPr>
                    <a:xfrm>
                      <a:off x="0" y="0"/>
                      <a:ext cx="4487545" cy="2397760"/>
                    </a:xfrm>
                    <a:prstGeom prst="rect">
                      <a:avLst/>
                    </a:prstGeom>
                    <a:noFill/>
                    <a:ln>
                      <a:noFill/>
                    </a:ln>
                  </pic:spPr>
                </pic:pic>
              </a:graphicData>
            </a:graphic>
          </wp:anchor>
        </w:drawing>
      </w:r>
      <w:r>
        <w:rPr>
          <w:rStyle w:val="23"/>
          <w:rFonts w:hint="eastAsia"/>
          <w:lang w:val="en-US" w:eastAsia="zh-CN"/>
        </w:rPr>
        <w:t>图 4-25限制 IP 访问时终端输出</w:t>
      </w:r>
    </w:p>
    <w:p w14:paraId="773767EA">
      <w:pPr>
        <w:spacing w:line="480" w:lineRule="auto"/>
        <w:jc w:val="center"/>
        <w:rPr>
          <w:rFonts w:hint="eastAsia"/>
          <w:lang w:val="en-US" w:eastAsia="zh-CN"/>
        </w:rPr>
      </w:pPr>
      <w:r>
        <w:drawing>
          <wp:anchor distT="0" distB="0" distL="114300" distR="114300" simplePos="0" relativeHeight="251679744" behindDoc="0" locked="0" layoutInCell="1" allowOverlap="1">
            <wp:simplePos x="0" y="0"/>
            <wp:positionH relativeFrom="column">
              <wp:posOffset>447040</wp:posOffset>
            </wp:positionH>
            <wp:positionV relativeFrom="page">
              <wp:posOffset>930910</wp:posOffset>
            </wp:positionV>
            <wp:extent cx="4493895" cy="1704340"/>
            <wp:effectExtent l="0" t="0" r="1905" b="10160"/>
            <wp:wrapTopAndBottom/>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2"/>
                    <a:stretch>
                      <a:fillRect/>
                    </a:stretch>
                  </pic:blipFill>
                  <pic:spPr>
                    <a:xfrm>
                      <a:off x="0" y="0"/>
                      <a:ext cx="4493895" cy="1704340"/>
                    </a:xfrm>
                    <a:prstGeom prst="rect">
                      <a:avLst/>
                    </a:prstGeom>
                    <a:noFill/>
                    <a:ln>
                      <a:noFill/>
                    </a:ln>
                  </pic:spPr>
                </pic:pic>
              </a:graphicData>
            </a:graphic>
          </wp:anchor>
        </w:drawing>
      </w:r>
      <w:r>
        <w:rPr>
          <w:rStyle w:val="23"/>
          <w:rFonts w:hint="eastAsia"/>
          <w:lang w:val="en-US" w:eastAsia="zh-CN"/>
        </w:rPr>
        <w:t>图 4-26限制 IP 访问时的浏览器界面</w:t>
      </w:r>
    </w:p>
    <w:p w14:paraId="468AAB0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 xml:space="preserve">在 IP 黑名单设置之前，172.17.0.1 地址的请求可以正常访问网关资源。而在图4-24的配置后，网关拦截了来自 172.17.0.1 地址的请求，并在终端输出了相应的警告信息。用户端使用 Chrome 浏览器会查看到连接被终止的提示。 </w:t>
      </w:r>
    </w:p>
    <w:p w14:paraId="6D46872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rPr>
          <w:rFonts w:hint="default"/>
          <w:lang w:val="en-US" w:eastAsia="zh-CN"/>
        </w:rPr>
      </w:pPr>
      <w:r>
        <w:rPr>
          <w:rFonts w:hint="eastAsia"/>
          <w:lang w:val="en-US" w:eastAsia="zh-CN"/>
        </w:rPr>
        <w:t>（6）OAuth 外部认证</w:t>
      </w:r>
    </w:p>
    <w:p w14:paraId="5C1A21A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ighlight w:val="none"/>
          <w:lang w:val="en-US" w:eastAsia="zh-CN"/>
        </w:rPr>
      </w:pPr>
      <w:r>
        <w:rPr>
          <w:rFonts w:hint="eastAsia"/>
          <w:lang w:val="en-US" w:eastAsia="zh-CN"/>
        </w:rPr>
        <w:t>为验证 Azugate 的外部认证功能，实验构建了一个以 Auth0为身份验证服务的环境。用户首次访问受保护资源时将被重定向至认证界面，认证通过后返回所请求资源页面 “Welcome to Azugate”</w:t>
      </w:r>
      <w:r>
        <w:rPr>
          <w:rFonts w:hint="eastAsia"/>
          <w:highlight w:val="none"/>
          <w:lang w:val="en-US" w:eastAsia="zh-CN"/>
        </w:rPr>
        <w:t>。本实验的网络拓扑如 3.3.3小节中图 3-14 所示。外部认证测试过程如图4-27至图4-30所示：</w:t>
      </w:r>
    </w:p>
    <w:p w14:paraId="03EFDBD8">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highlight w:val="green"/>
          <w:lang w:val="en-US" w:eastAsia="zh-CN"/>
        </w:rPr>
      </w:pPr>
      <w:r>
        <w:drawing>
          <wp:anchor distT="0" distB="0" distL="114300" distR="114300" simplePos="0" relativeHeight="251706368" behindDoc="0" locked="0" layoutInCell="1" allowOverlap="1">
            <wp:simplePos x="0" y="0"/>
            <wp:positionH relativeFrom="column">
              <wp:posOffset>483870</wp:posOffset>
            </wp:positionH>
            <wp:positionV relativeFrom="paragraph">
              <wp:posOffset>48895</wp:posOffset>
            </wp:positionV>
            <wp:extent cx="4493895" cy="1420495"/>
            <wp:effectExtent l="0" t="0" r="1905" b="1905"/>
            <wp:wrapTopAndBottom/>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53"/>
                    <a:stretch>
                      <a:fillRect/>
                    </a:stretch>
                  </pic:blipFill>
                  <pic:spPr>
                    <a:xfrm>
                      <a:off x="0" y="0"/>
                      <a:ext cx="4493895" cy="1420495"/>
                    </a:xfrm>
                    <a:prstGeom prst="rect">
                      <a:avLst/>
                    </a:prstGeom>
                    <a:noFill/>
                    <a:ln>
                      <a:noFill/>
                    </a:ln>
                  </pic:spPr>
                </pic:pic>
              </a:graphicData>
            </a:graphic>
          </wp:anchor>
        </w:drawing>
      </w:r>
      <w:r>
        <w:rPr>
          <w:rStyle w:val="23"/>
          <w:rFonts w:hint="eastAsia"/>
          <w:lang w:val="en-US" w:eastAsia="zh-CN"/>
        </w:rPr>
        <w:t>图 4-27 使用 gRPC 接口配置 OAuth 外部认证</w:t>
      </w:r>
    </w:p>
    <w:p w14:paraId="564CBFB8">
      <w:pPr>
        <w:pStyle w:val="22"/>
        <w:bidi w:val="0"/>
        <w:rPr>
          <w:rStyle w:val="23"/>
          <w:rFonts w:hint="eastAsia"/>
          <w:lang w:val="en-US" w:eastAsia="zh-CN"/>
        </w:rPr>
      </w:pPr>
    </w:p>
    <w:p w14:paraId="32345EA3">
      <w:pPr>
        <w:pStyle w:val="22"/>
        <w:bidi w:val="0"/>
        <w:rPr>
          <w:rStyle w:val="23"/>
          <w:rFonts w:hint="default"/>
          <w:lang w:val="en-US" w:eastAsia="zh-CN"/>
        </w:rPr>
      </w:pPr>
      <w:r>
        <w:drawing>
          <wp:anchor distT="0" distB="0" distL="114300" distR="114300" simplePos="0" relativeHeight="251680768" behindDoc="0" locked="0" layoutInCell="1" allowOverlap="1">
            <wp:simplePos x="0" y="0"/>
            <wp:positionH relativeFrom="column">
              <wp:posOffset>463550</wp:posOffset>
            </wp:positionH>
            <wp:positionV relativeFrom="paragraph">
              <wp:posOffset>116205</wp:posOffset>
            </wp:positionV>
            <wp:extent cx="4478655" cy="2184400"/>
            <wp:effectExtent l="0" t="0" r="4445" b="0"/>
            <wp:wrapTopAndBottom/>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4"/>
                    <a:stretch>
                      <a:fillRect/>
                    </a:stretch>
                  </pic:blipFill>
                  <pic:spPr>
                    <a:xfrm>
                      <a:off x="0" y="0"/>
                      <a:ext cx="4478655" cy="2184400"/>
                    </a:xfrm>
                    <a:prstGeom prst="rect">
                      <a:avLst/>
                    </a:prstGeom>
                    <a:noFill/>
                    <a:ln>
                      <a:noFill/>
                    </a:ln>
                  </pic:spPr>
                </pic:pic>
              </a:graphicData>
            </a:graphic>
          </wp:anchor>
        </w:drawing>
      </w:r>
      <w:r>
        <w:rPr>
          <w:rStyle w:val="23"/>
          <w:rFonts w:hint="eastAsia"/>
          <w:lang w:val="en-US" w:eastAsia="zh-CN"/>
        </w:rPr>
        <w:t>图 4-28 Auth0外部认证界面</w:t>
      </w:r>
    </w:p>
    <w:p w14:paraId="6C7C8CC8">
      <w:pPr>
        <w:pStyle w:val="22"/>
        <w:bidi w:val="0"/>
        <w:rPr>
          <w:rStyle w:val="23"/>
          <w:rFonts w:hint="default"/>
          <w:b w:val="0"/>
          <w:lang w:val="en-US" w:eastAsia="zh-CN"/>
        </w:rPr>
      </w:pPr>
      <w:r>
        <w:drawing>
          <wp:anchor distT="0" distB="0" distL="114300" distR="114300" simplePos="0" relativeHeight="251681792" behindDoc="0" locked="0" layoutInCell="1" allowOverlap="1">
            <wp:simplePos x="0" y="0"/>
            <wp:positionH relativeFrom="column">
              <wp:posOffset>490855</wp:posOffset>
            </wp:positionH>
            <wp:positionV relativeFrom="paragraph">
              <wp:posOffset>127635</wp:posOffset>
            </wp:positionV>
            <wp:extent cx="4469765" cy="2501265"/>
            <wp:effectExtent l="0" t="0" r="635" b="635"/>
            <wp:wrapTopAndBottom/>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5"/>
                    <a:stretch>
                      <a:fillRect/>
                    </a:stretch>
                  </pic:blipFill>
                  <pic:spPr>
                    <a:xfrm>
                      <a:off x="0" y="0"/>
                      <a:ext cx="4469765" cy="2501265"/>
                    </a:xfrm>
                    <a:prstGeom prst="rect">
                      <a:avLst/>
                    </a:prstGeom>
                    <a:noFill/>
                    <a:ln>
                      <a:noFill/>
                    </a:ln>
                  </pic:spPr>
                </pic:pic>
              </a:graphicData>
            </a:graphic>
          </wp:anchor>
        </w:drawing>
      </w:r>
      <w:r>
        <w:rPr>
          <w:rStyle w:val="23"/>
          <w:rFonts w:hint="eastAsia"/>
          <w:b w:val="0"/>
          <w:lang w:val="en-US" w:eastAsia="zh-CN"/>
        </w:rPr>
        <w:t>图 4-29 使用 Auth0 支持的登陆方式进行登录</w:t>
      </w:r>
    </w:p>
    <w:p w14:paraId="05540099">
      <w:pPr>
        <w:pStyle w:val="22"/>
        <w:bidi w:val="0"/>
        <w:spacing w:line="480" w:lineRule="auto"/>
        <w:rPr>
          <w:rFonts w:hint="eastAsia"/>
          <w:highlight w:val="green"/>
          <w:lang w:val="en-US" w:eastAsia="zh-CN"/>
        </w:rPr>
      </w:pPr>
      <w:r>
        <w:drawing>
          <wp:anchor distT="0" distB="0" distL="114300" distR="114300" simplePos="0" relativeHeight="251696128" behindDoc="0" locked="0" layoutInCell="1" allowOverlap="1">
            <wp:simplePos x="0" y="0"/>
            <wp:positionH relativeFrom="column">
              <wp:posOffset>526415</wp:posOffset>
            </wp:positionH>
            <wp:positionV relativeFrom="paragraph">
              <wp:posOffset>79375</wp:posOffset>
            </wp:positionV>
            <wp:extent cx="4473575" cy="2465070"/>
            <wp:effectExtent l="0" t="0" r="9525" b="11430"/>
            <wp:wrapTopAndBottom/>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6"/>
                    <a:stretch>
                      <a:fillRect/>
                    </a:stretch>
                  </pic:blipFill>
                  <pic:spPr>
                    <a:xfrm>
                      <a:off x="0" y="0"/>
                      <a:ext cx="4473575" cy="2465070"/>
                    </a:xfrm>
                    <a:prstGeom prst="rect">
                      <a:avLst/>
                    </a:prstGeom>
                    <a:noFill/>
                    <a:ln>
                      <a:noFill/>
                    </a:ln>
                  </pic:spPr>
                </pic:pic>
              </a:graphicData>
            </a:graphic>
          </wp:anchor>
        </w:drawing>
      </w:r>
      <w:r>
        <w:rPr>
          <w:rStyle w:val="23"/>
          <w:rFonts w:hint="eastAsia"/>
          <w:b w:val="0"/>
          <w:lang w:val="en-US" w:eastAsia="zh-CN"/>
        </w:rPr>
        <w:t>图 4-30 成功登陆后网管返回静态资源</w:t>
      </w:r>
    </w:p>
    <w:p w14:paraId="6BBC86DB">
      <w:pPr>
        <w:keepNext w:val="0"/>
        <w:keepLines w:val="0"/>
        <w:pageBreakBefore w:val="0"/>
        <w:kinsoku/>
        <w:wordWrap/>
        <w:overflowPunct/>
        <w:topLinePunct w:val="0"/>
        <w:autoSpaceDE/>
        <w:autoSpaceDN/>
        <w:bidi w:val="0"/>
        <w:adjustRightInd/>
        <w:snapToGrid/>
        <w:spacing w:beforeAutospacing="0" w:afterAutospacing="0" w:line="400" w:lineRule="exact"/>
        <w:ind w:firstLine="480" w:firstLineChars="200"/>
        <w:textAlignment w:val="auto"/>
        <w:rPr>
          <w:rFonts w:hint="default"/>
          <w:lang w:val="en-US" w:eastAsia="zh-CN"/>
        </w:rPr>
      </w:pPr>
      <w:r>
        <w:rPr>
          <w:rFonts w:hint="eastAsia"/>
          <w:lang w:val="en-US" w:eastAsia="zh-CN"/>
        </w:rPr>
        <w:t>使用 gRPC 管理接口将 OAuth 提供者（OAuth Provider）的客户端标识符、客户端密钥与回调地址设置好后，访问网关代理的资源将先被网关重定向到认证页面。本实验使用的 OAuth 提供商Auth0支持 Google、Github 以及Microsoft 等多种登陆方式。所以测试过程中可以使用 Google 账户进行登录。成功登录后用户能正常访问所需资源。在本实验中模拟用户正常登录后将会看到Azugate默认欢迎界面“Welcome to Azugate”。</w:t>
      </w:r>
    </w:p>
    <w:p w14:paraId="6CD36C23">
      <w:pPr>
        <w:keepNext w:val="0"/>
        <w:keepLines w:val="0"/>
        <w:pageBreakBefore w:val="0"/>
        <w:kinsoku/>
        <w:wordWrap/>
        <w:overflowPunct/>
        <w:topLinePunct w:val="0"/>
        <w:autoSpaceDE/>
        <w:autoSpaceDN/>
        <w:bidi w:val="0"/>
        <w:adjustRightInd/>
        <w:snapToGrid/>
        <w:spacing w:beforeAutospacing="0" w:afterAutospacing="0" w:line="400" w:lineRule="exact"/>
        <w:textAlignment w:val="auto"/>
        <w:rPr>
          <w:rFonts w:hint="default"/>
          <w:lang w:val="en-US" w:eastAsia="zh-CN"/>
        </w:rPr>
      </w:pPr>
      <w:r>
        <w:rPr>
          <w:rFonts w:hint="eastAsia"/>
          <w:lang w:val="en-US" w:eastAsia="zh-CN"/>
        </w:rPr>
        <w:t>（7）心跳检测</w:t>
      </w:r>
    </w:p>
    <w:p w14:paraId="6A317E0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pPr>
      <w:r>
        <w:t>为验证 Azugate 的心跳检测功能，本小节构建了包含多个后端服务节点的代理集群，</w:t>
      </w:r>
      <w:r>
        <w:rPr>
          <w:rFonts w:hint="eastAsia"/>
          <w:lang w:val="en-US" w:eastAsia="zh-CN"/>
        </w:rPr>
        <w:t>使用 Postman 工具模拟应用向 Azugate的 gRPC 管理接口发送注册心跳检测</w:t>
      </w:r>
      <w:r>
        <w:rPr>
          <w:rFonts w:hint="eastAsia"/>
          <w:lang w:eastAsia="zh-CN"/>
        </w:rPr>
        <w:t>，</w:t>
      </w:r>
      <w:r>
        <w:rPr>
          <w:rFonts w:hint="eastAsia"/>
          <w:lang w:val="en-US" w:eastAsia="zh-CN"/>
        </w:rPr>
        <w:t>接着</w:t>
      </w:r>
      <w:r>
        <w:t>通过关闭其中一个节点的方式模拟服务故障。Azugate 能够在检测到节点不可达后，及时</w:t>
      </w:r>
      <w:r>
        <w:rPr>
          <w:rFonts w:hint="eastAsia"/>
          <w:lang w:val="en-US" w:eastAsia="zh-CN"/>
        </w:rPr>
        <w:t>进行预警</w:t>
      </w:r>
      <w:r>
        <w:t>，从而保障系统的可用性与稳定性。</w:t>
      </w:r>
    </w:p>
    <w:p w14:paraId="321CAE3F">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eastAsia"/>
          <w:lang w:val="en-US" w:eastAsia="zh-CN"/>
        </w:rPr>
      </w:pPr>
      <w:r>
        <w:rPr>
          <w:rFonts w:hint="eastAsia"/>
          <w:lang w:val="en-US" w:eastAsia="zh-CN"/>
        </w:rPr>
        <w:t>使用与图4-21中类似的测试环境，实验开始前先启动网关以及三个待进行心跳检测的应用服务器，并通过调用 gRPC管理接口用三个待进行心跳检测服务的IP地址热更新网关内部配置。</w:t>
      </w:r>
    </w:p>
    <w:p w14:paraId="79EE4F1A">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80" w:firstLineChars="200"/>
        <w:textAlignment w:val="auto"/>
        <w:rPr>
          <w:rFonts w:hint="default" w:eastAsia="宋体"/>
          <w:lang w:val="en-US" w:eastAsia="zh-CN"/>
        </w:rPr>
      </w:pPr>
      <w:r>
        <w:rPr>
          <w:rFonts w:hint="eastAsia"/>
          <w:lang w:val="en-US" w:eastAsia="zh-CN"/>
        </w:rPr>
        <w:t>启动网关以及应用服务器与进行gRPC管理接口设置流程如下图4-31与图4-32所示：</w:t>
      </w:r>
    </w:p>
    <w:p w14:paraId="4014EBF0">
      <w:pPr>
        <w:pStyle w:val="22"/>
        <w:bidi w:val="0"/>
        <w:spacing w:line="480" w:lineRule="auto"/>
        <w:rPr>
          <w:rStyle w:val="23"/>
          <w:rFonts w:hint="eastAsia"/>
          <w:b w:val="0"/>
          <w:lang w:val="en-US" w:eastAsia="zh-CN"/>
        </w:rPr>
      </w:pPr>
      <w:r>
        <w:drawing>
          <wp:anchor distT="0" distB="0" distL="114300" distR="114300" simplePos="0" relativeHeight="251707392" behindDoc="0" locked="0" layoutInCell="1" allowOverlap="1">
            <wp:simplePos x="0" y="0"/>
            <wp:positionH relativeFrom="column">
              <wp:posOffset>378460</wp:posOffset>
            </wp:positionH>
            <wp:positionV relativeFrom="page">
              <wp:posOffset>7410450</wp:posOffset>
            </wp:positionV>
            <wp:extent cx="4589780" cy="1961515"/>
            <wp:effectExtent l="0" t="0" r="7620" b="6985"/>
            <wp:wrapTopAndBottom/>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7"/>
                    <a:stretch>
                      <a:fillRect/>
                    </a:stretch>
                  </pic:blipFill>
                  <pic:spPr>
                    <a:xfrm>
                      <a:off x="0" y="0"/>
                      <a:ext cx="4589780" cy="1961515"/>
                    </a:xfrm>
                    <a:prstGeom prst="rect">
                      <a:avLst/>
                    </a:prstGeom>
                    <a:noFill/>
                    <a:ln>
                      <a:noFill/>
                    </a:ln>
                  </pic:spPr>
                </pic:pic>
              </a:graphicData>
            </a:graphic>
          </wp:anchor>
        </w:drawing>
      </w:r>
      <w:r>
        <w:drawing>
          <wp:anchor distT="0" distB="0" distL="114300" distR="114300" simplePos="0" relativeHeight="251668480" behindDoc="0" locked="0" layoutInCell="1" allowOverlap="0">
            <wp:simplePos x="0" y="0"/>
            <wp:positionH relativeFrom="column">
              <wp:posOffset>391795</wp:posOffset>
            </wp:positionH>
            <wp:positionV relativeFrom="paragraph">
              <wp:posOffset>120650</wp:posOffset>
            </wp:positionV>
            <wp:extent cx="4537710" cy="2460625"/>
            <wp:effectExtent l="0" t="0" r="8890" b="3175"/>
            <wp:wrapTopAndBottom/>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58"/>
                    <a:stretch>
                      <a:fillRect/>
                    </a:stretch>
                  </pic:blipFill>
                  <pic:spPr>
                    <a:xfrm>
                      <a:off x="0" y="0"/>
                      <a:ext cx="4537710" cy="2460625"/>
                    </a:xfrm>
                    <a:prstGeom prst="rect">
                      <a:avLst/>
                    </a:prstGeom>
                    <a:noFill/>
                    <a:ln>
                      <a:noFill/>
                    </a:ln>
                  </pic:spPr>
                </pic:pic>
              </a:graphicData>
            </a:graphic>
          </wp:anchor>
        </w:drawing>
      </w:r>
      <w:r>
        <w:rPr>
          <w:rStyle w:val="23"/>
          <w:rFonts w:hint="eastAsia"/>
          <w:b w:val="0"/>
          <w:lang w:val="en-US" w:eastAsia="zh-CN"/>
        </w:rPr>
        <w:t>图 4-31 启动网关以及三个被心跳检测的服务器</w:t>
      </w:r>
    </w:p>
    <w:p w14:paraId="72533E37">
      <w:pPr>
        <w:pStyle w:val="22"/>
        <w:bidi w:val="0"/>
        <w:spacing w:line="480" w:lineRule="auto"/>
        <w:rPr>
          <w:rFonts w:hint="default"/>
          <w:lang w:val="en-US" w:eastAsia="zh-CN"/>
        </w:rPr>
      </w:pPr>
      <w:r>
        <w:rPr>
          <w:rFonts w:hint="eastAsia"/>
          <w:lang w:val="en-US" w:eastAsia="zh-CN"/>
        </w:rPr>
        <w:t>图4-32 使用 gRPC 管理接口添加心跳检测地址列表</w:t>
      </w:r>
    </w:p>
    <w:p w14:paraId="5B90E48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lang w:val="en-US" w:eastAsia="zh-CN"/>
        </w:rPr>
        <w:t>实验开始后网关每 3 秒会对地址列表中的服务进行健康检查，实验过程中各终端输出如下图</w:t>
      </w:r>
      <w:r>
        <w:drawing>
          <wp:anchor distT="0" distB="0" distL="114300" distR="114300" simplePos="0" relativeHeight="251669504" behindDoc="0" locked="0" layoutInCell="1" allowOverlap="0">
            <wp:simplePos x="0" y="0"/>
            <wp:positionH relativeFrom="column">
              <wp:posOffset>480695</wp:posOffset>
            </wp:positionH>
            <wp:positionV relativeFrom="page">
              <wp:posOffset>1494790</wp:posOffset>
            </wp:positionV>
            <wp:extent cx="4592955" cy="2483485"/>
            <wp:effectExtent l="0" t="0" r="4445" b="5715"/>
            <wp:wrapTopAndBottom/>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59"/>
                    <a:stretch>
                      <a:fillRect/>
                    </a:stretch>
                  </pic:blipFill>
                  <pic:spPr>
                    <a:xfrm>
                      <a:off x="0" y="0"/>
                      <a:ext cx="4592955" cy="2483485"/>
                    </a:xfrm>
                    <a:prstGeom prst="rect">
                      <a:avLst/>
                    </a:prstGeom>
                    <a:noFill/>
                    <a:ln>
                      <a:noFill/>
                    </a:ln>
                  </pic:spPr>
                </pic:pic>
              </a:graphicData>
            </a:graphic>
          </wp:anchor>
        </w:drawing>
      </w:r>
      <w:r>
        <w:rPr>
          <w:rFonts w:hint="eastAsia"/>
          <w:lang w:val="en-US" w:eastAsia="zh-CN"/>
        </w:rPr>
        <w:t>4-33与图4-34所示：</w:t>
      </w:r>
    </w:p>
    <w:p w14:paraId="680C6569">
      <w:pPr>
        <w:pStyle w:val="22"/>
        <w:bidi w:val="0"/>
        <w:rPr>
          <w:rFonts w:hint="default"/>
          <w:lang w:val="en-US" w:eastAsia="zh-CN"/>
        </w:rPr>
      </w:pPr>
      <w:r>
        <w:rPr>
          <w:rFonts w:hint="eastAsia"/>
          <w:lang w:val="en-US" w:eastAsia="zh-CN"/>
        </w:rPr>
        <w:t>图4-33 网关每 3 秒向服务发送心跳检测请求</w:t>
      </w:r>
    </w:p>
    <w:p w14:paraId="02A69AF2">
      <w:pPr>
        <w:pStyle w:val="22"/>
        <w:bidi w:val="0"/>
        <w:spacing w:line="480" w:lineRule="auto"/>
        <w:rPr>
          <w:rFonts w:hint="default"/>
          <w:lang w:val="en-US" w:eastAsia="zh-CN"/>
        </w:rPr>
      </w:pPr>
      <w:r>
        <w:drawing>
          <wp:anchor distT="0" distB="0" distL="114300" distR="114300" simplePos="0" relativeHeight="251670528" behindDoc="0" locked="0" layoutInCell="1" allowOverlap="0">
            <wp:simplePos x="0" y="0"/>
            <wp:positionH relativeFrom="column">
              <wp:posOffset>518795</wp:posOffset>
            </wp:positionH>
            <wp:positionV relativeFrom="page">
              <wp:posOffset>4267835</wp:posOffset>
            </wp:positionV>
            <wp:extent cx="4603115" cy="2497455"/>
            <wp:effectExtent l="0" t="0" r="6985" b="4445"/>
            <wp:wrapTopAndBottom/>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0"/>
                    <a:stretch>
                      <a:fillRect/>
                    </a:stretch>
                  </pic:blipFill>
                  <pic:spPr>
                    <a:xfrm>
                      <a:off x="0" y="0"/>
                      <a:ext cx="4603115" cy="2497455"/>
                    </a:xfrm>
                    <a:prstGeom prst="rect">
                      <a:avLst/>
                    </a:prstGeom>
                    <a:noFill/>
                    <a:ln>
                      <a:noFill/>
                    </a:ln>
                  </pic:spPr>
                </pic:pic>
              </a:graphicData>
            </a:graphic>
          </wp:anchor>
        </w:drawing>
      </w:r>
      <w:r>
        <w:rPr>
          <w:rFonts w:hint="eastAsia"/>
          <w:lang w:val="en-US" w:eastAsia="zh-CN"/>
        </w:rPr>
        <w:t>图4-34 服务终止后网关发出预警</w:t>
      </w:r>
    </w:p>
    <w:p w14:paraId="3E62275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由图4-33观察可知注册心跳检测服务之后，各个网页服务器定时接收到了来自网关的检查请求。由图4-34观察可发现在人为终止运行在端口9002（右上）与端口9003（右下）上的网页服务器后，网关（左下）终端输出地址为“127.0.0.1:9002”与“127.0.0.1:9002”的服务不可用的警告。</w:t>
      </w:r>
    </w:p>
    <w:p w14:paraId="2EBCFC55">
      <w:pPr>
        <w:rPr>
          <w:rFonts w:hint="default"/>
          <w:lang w:val="en-US" w:eastAsia="zh-CN"/>
        </w:rPr>
      </w:pPr>
    </w:p>
    <w:p w14:paraId="240A57D9">
      <w:pPr>
        <w:rPr>
          <w:rFonts w:hint="default"/>
          <w:lang w:val="en-US" w:eastAsia="zh-CN"/>
        </w:rPr>
      </w:pPr>
    </w:p>
    <w:p w14:paraId="29FA8C3D">
      <w:pPr>
        <w:rPr>
          <w:rFonts w:hint="default"/>
          <w:lang w:val="en-US" w:eastAsia="zh-CN"/>
        </w:rPr>
      </w:pPr>
    </w:p>
    <w:p w14:paraId="6AA3338E">
      <w:pPr>
        <w:rPr>
          <w:rFonts w:hint="default"/>
          <w:lang w:val="en-US" w:eastAsia="zh-CN"/>
        </w:rPr>
      </w:pPr>
    </w:p>
    <w:p w14:paraId="2D94EAD0">
      <w:pPr>
        <w:rPr>
          <w:rFonts w:hint="default"/>
          <w:lang w:val="en-US" w:eastAsia="zh-CN"/>
        </w:rPr>
      </w:pPr>
    </w:p>
    <w:p w14:paraId="48EE996A">
      <w:pPr>
        <w:rPr>
          <w:rFonts w:hint="default"/>
          <w:lang w:val="en-US" w:eastAsia="zh-CN"/>
        </w:rPr>
      </w:pPr>
    </w:p>
    <w:p w14:paraId="799A9B7E">
      <w:pPr>
        <w:pStyle w:val="2"/>
        <w:numPr>
          <w:ilvl w:val="0"/>
          <w:numId w:val="5"/>
        </w:numPr>
        <w:ind w:leftChars="0"/>
        <w:jc w:val="center"/>
        <w:rPr>
          <w:rFonts w:hint="eastAsia"/>
          <w:lang w:val="en-US" w:eastAsia="zh-CN"/>
        </w:rPr>
      </w:pPr>
      <w:bookmarkStart w:id="44" w:name="_Toc30184"/>
      <w:r>
        <w:rPr>
          <w:rFonts w:hint="eastAsia"/>
          <w:lang w:val="en-US" w:eastAsia="zh-CN"/>
        </w:rPr>
        <w:t>总结与展望</w:t>
      </w:r>
      <w:bookmarkEnd w:id="44"/>
    </w:p>
    <w:p w14:paraId="1DA753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本论文围绕 Azugate 网关系统的设计与实现展开</w:t>
      </w:r>
      <w:bookmarkStart w:id="47" w:name="_GoBack"/>
      <w:bookmarkEnd w:id="47"/>
      <w:r>
        <w:rPr>
          <w:rFonts w:hint="eastAsia"/>
          <w:sz w:val="24"/>
          <w:szCs w:val="24"/>
          <w:lang w:val="en-US" w:eastAsia="zh-CN"/>
        </w:rPr>
        <w:t>，重点探讨其在基础代理功能与云原生架构适配方面的关键技术路径与性能优化策略。</w:t>
      </w:r>
    </w:p>
    <w:p w14:paraId="717B03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在基础代理功能方面，Azugate 实现了对 TCP、HTTP 及 WebSocket 协议的统一代理支持，并具备 TLS 连接的协商与建立能力。系统自研的高性能协议解析器，统一处理 HTTP 与 WebSocket 协议，有效提升了协议栈处理的一致性与效率。</w:t>
      </w:r>
    </w:p>
    <w:p w14:paraId="72A682E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为进一步优化转发性能与资源利用率，Azugate 引入了包括零拷贝传输机制、基于 Gzip 的 HTTP 内容压缩策略，以及基于前缀树结构的高效路由匹配算法等多项关键技术手段。此外，系统还集成了速率控制、负载均衡与 IP 层防火墙等核心能力，显著增强了其在复杂网</w:t>
      </w:r>
      <w:r>
        <w:rPr>
          <w:rFonts w:hint="eastAsia"/>
          <w:sz w:val="21"/>
          <w:szCs w:val="21"/>
          <w:lang w:val="en-US" w:eastAsia="zh-CN"/>
        </w:rPr>
        <w:t>络环境中的适应</w:t>
      </w:r>
      <w:r>
        <w:rPr>
          <w:rFonts w:hint="eastAsia"/>
          <w:sz w:val="24"/>
          <w:szCs w:val="24"/>
          <w:lang w:val="en-US" w:eastAsia="zh-CN"/>
        </w:rPr>
        <w:t>性与扩展性。</w:t>
      </w:r>
    </w:p>
    <w:p w14:paraId="7F0597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在云原生环境适配方面，Azugate 提供基于 gRPC 的动态管理接口，支持配置热更新；兼容 OAuth 协议以对接外部认证服务器，实现统一访问控制；通过内置心跳机制提升故障感知与服务可用性；同时具备良好的容器化部署能力，便于与微服务体系及服务网格架构深度集成。</w:t>
      </w:r>
    </w:p>
    <w:p w14:paraId="10B1ED3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性能评估结果表明，Azugate 在多线程环境下的请求处理能力达到 Go net/http 的 144%、Nginx 的92%；在单线程场景下，其性能为 Python HTTPServer 的 30 倍，充分验证了其在高并发负载下的工程实用性与性能潜力。</w:t>
      </w:r>
    </w:p>
    <w:p w14:paraId="28C6678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尽管 Azugate 在性能和功能方面展现出良好表现，但与成熟网关相比仍存在以下较明显的不足：</w:t>
      </w:r>
    </w:p>
    <w:p w14:paraId="314192C3">
      <w:pPr>
        <w:keepNext w:val="0"/>
        <w:keepLines w:val="0"/>
        <w:pageBreakBefore w:val="0"/>
        <w:widowControl w:val="0"/>
        <w:numPr>
          <w:ilvl w:val="0"/>
          <w:numId w:val="6"/>
        </w:numPr>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default"/>
          <w:sz w:val="24"/>
          <w:szCs w:val="24"/>
          <w:lang w:val="en-US" w:eastAsia="zh-CN"/>
        </w:rPr>
        <w:t>缺乏缓存机制：系统尚未设计静态资源缓存或反向代理缓存层，无法在高频访问场景中减轻后端压力，影响整体响应效率。</w:t>
      </w:r>
      <w:r>
        <w:rPr>
          <w:rFonts w:hint="eastAsia"/>
          <w:sz w:val="24"/>
          <w:szCs w:val="24"/>
          <w:lang w:val="en-US" w:eastAsia="zh-CN"/>
        </w:rPr>
        <w:t>这也是 Azugate 与 Nginx 性能差距的一大重要原因。</w:t>
      </w:r>
    </w:p>
    <w:p w14:paraId="3CC3D8A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sz w:val="24"/>
          <w:szCs w:val="24"/>
          <w:lang w:val="en-US" w:eastAsia="zh-CN"/>
        </w:rPr>
      </w:pPr>
      <w:r>
        <w:rPr>
          <w:rFonts w:hint="eastAsia"/>
          <w:sz w:val="24"/>
          <w:szCs w:val="24"/>
          <w:lang w:val="en-US" w:eastAsia="zh-CN"/>
        </w:rPr>
        <w:t>（2）</w:t>
      </w:r>
      <w:r>
        <w:rPr>
          <w:rFonts w:hint="default"/>
          <w:sz w:val="24"/>
          <w:szCs w:val="24"/>
          <w:lang w:val="en-US" w:eastAsia="zh-CN"/>
        </w:rPr>
        <w:t>不支持 HTTP 多路复用与长连接：当前仅实现 HTTP/1.1</w:t>
      </w:r>
      <w:r>
        <w:rPr>
          <w:rFonts w:hint="eastAsia"/>
          <w:sz w:val="24"/>
          <w:szCs w:val="24"/>
          <w:lang w:val="en-US" w:eastAsia="zh-CN"/>
        </w:rPr>
        <w:t xml:space="preserve">标准 </w:t>
      </w:r>
      <w:r>
        <w:rPr>
          <w:rFonts w:hint="default"/>
          <w:sz w:val="24"/>
          <w:szCs w:val="24"/>
          <w:lang w:val="en-US" w:eastAsia="zh-CN"/>
        </w:rPr>
        <w:t>，缺乏对 HTTP/2 等现代协议的支持，也未启用 Keep-Alive 等连接复用机制，不利于高并发场景下的资源利用率。</w:t>
      </w:r>
    </w:p>
    <w:p w14:paraId="541B329E">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sz w:val="24"/>
          <w:szCs w:val="24"/>
          <w:lang w:val="en-US" w:eastAsia="zh-CN"/>
        </w:rPr>
      </w:pPr>
      <w:r>
        <w:rPr>
          <w:rFonts w:hint="eastAsia"/>
          <w:sz w:val="24"/>
          <w:szCs w:val="24"/>
          <w:lang w:val="en-US" w:eastAsia="zh-CN"/>
        </w:rPr>
        <w:t xml:space="preserve">（3）跨平台优化支持不足：系统在性能优化中使用了如 sendfile() 这样的 Linux 特定系统调用，在提升传输效率的同时，也限制了系统在其他平台上的可移植性。目前尚未针对不同操作系统提供替代的优化方案，例如在 Windows 中可使用 </w:t>
      </w:r>
      <w:r>
        <w:rPr>
          <w:rFonts w:hint="default"/>
          <w:sz w:val="24"/>
          <w:szCs w:val="24"/>
          <w:lang w:val="en-US" w:eastAsia="zh-CN"/>
        </w:rPr>
        <w:t>“</w:t>
      </w:r>
      <w:r>
        <w:rPr>
          <w:rFonts w:hint="eastAsia"/>
          <w:sz w:val="24"/>
          <w:szCs w:val="24"/>
          <w:lang w:val="en-US" w:eastAsia="zh-CN"/>
        </w:rPr>
        <w:t>TransmitFile</w:t>
      </w:r>
      <w:r>
        <w:rPr>
          <w:rFonts w:hint="default"/>
          <w:sz w:val="24"/>
          <w:szCs w:val="24"/>
          <w:lang w:val="en-US" w:eastAsia="zh-CN"/>
        </w:rPr>
        <w:t>”</w:t>
      </w:r>
      <w:r>
        <w:rPr>
          <w:rFonts w:hint="eastAsia"/>
          <w:sz w:val="24"/>
          <w:szCs w:val="24"/>
          <w:lang w:val="en-US" w:eastAsia="zh-CN"/>
        </w:rPr>
        <w:t xml:space="preserve">，在 macOS 中可使用 </w:t>
      </w:r>
      <w:r>
        <w:rPr>
          <w:rFonts w:hint="default"/>
          <w:sz w:val="24"/>
          <w:szCs w:val="24"/>
          <w:lang w:val="en-US" w:eastAsia="zh-CN"/>
        </w:rPr>
        <w:t>“</w:t>
      </w:r>
      <w:r>
        <w:rPr>
          <w:rFonts w:hint="eastAsia"/>
          <w:sz w:val="24"/>
          <w:szCs w:val="24"/>
          <w:lang w:val="en-US" w:eastAsia="zh-CN"/>
        </w:rPr>
        <w:t>sendfile</w:t>
      </w:r>
      <w:r>
        <w:rPr>
          <w:rFonts w:hint="default"/>
          <w:sz w:val="24"/>
          <w:szCs w:val="24"/>
          <w:lang w:val="en-US" w:eastAsia="zh-CN"/>
        </w:rPr>
        <w:t>”</w:t>
      </w:r>
      <w:r>
        <w:rPr>
          <w:rFonts w:hint="eastAsia"/>
          <w:sz w:val="24"/>
          <w:szCs w:val="24"/>
          <w:lang w:val="en-US" w:eastAsia="zh-CN"/>
        </w:rPr>
        <w:t xml:space="preserve"> 的 BSD 实现等。</w:t>
      </w:r>
    </w:p>
    <w:p w14:paraId="69FD4AE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default"/>
          <w:sz w:val="24"/>
          <w:szCs w:val="24"/>
          <w:lang w:val="en-US" w:eastAsia="zh-CN"/>
        </w:rPr>
        <w:t>综上，Azugate 虽在基本功能和性能表现上已具备一定竞争力，但若要发展为可应用于实际生产环境的高性能网关系统，仍需在跨平台性、协议支持、性能优化等多个方面进行系统性提升。</w:t>
      </w:r>
    </w:p>
    <w:p w14:paraId="7FF03006">
      <w:pPr>
        <w:widowControl w:val="0"/>
        <w:numPr>
          <w:ilvl w:val="0"/>
          <w:numId w:val="0"/>
        </w:numPr>
        <w:jc w:val="both"/>
        <w:rPr>
          <w:rFonts w:hint="default"/>
          <w:lang w:val="en-US" w:eastAsia="zh-CN"/>
        </w:rPr>
      </w:pPr>
    </w:p>
    <w:p w14:paraId="3F989A9A">
      <w:pPr>
        <w:pStyle w:val="2"/>
        <w:jc w:val="center"/>
        <w:rPr>
          <w:rFonts w:hint="eastAsia"/>
        </w:rPr>
      </w:pPr>
      <w:bookmarkStart w:id="45" w:name="_Toc23879"/>
      <w:r>
        <w:rPr>
          <w:rFonts w:hint="eastAsia"/>
        </w:rPr>
        <w:t>参考文献</w:t>
      </w:r>
      <w:bookmarkEnd w:id="45"/>
    </w:p>
    <w:p w14:paraId="6C71015E">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[1]</w:t>
      </w:r>
      <w:r>
        <w:rPr>
          <w:rFonts w:hint="eastAsia" w:ascii="宋体" w:hAnsi="宋体" w:eastAsia="宋体" w:cs="宋体"/>
          <w:bCs/>
          <w:sz w:val="21"/>
          <w:szCs w:val="21"/>
        </w:rPr>
        <w:t>丁玉婷.面向微服务的API网关流量控制与调度系统设计与实现[D].华中科技大学,2024.</w:t>
      </w:r>
    </w:p>
    <w:p w14:paraId="354A211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[2]</w:t>
      </w:r>
      <w:r>
        <w:rPr>
          <w:rFonts w:hint="eastAsia" w:ascii="宋体" w:hAnsi="宋体" w:eastAsia="宋体" w:cs="宋体"/>
          <w:bCs/>
          <w:sz w:val="21"/>
          <w:szCs w:val="21"/>
        </w:rPr>
        <w:t>架构驿站Luga Lee.一文读懂云原生网关演进史[J].大数据时代</w:t>
      </w:r>
      <w:r>
        <w:rPr>
          <w:rFonts w:hint="eastAsia" w:ascii="宋体" w:hAnsi="宋体" w:cs="宋体"/>
          <w:bCs/>
          <w:sz w:val="21"/>
          <w:szCs w:val="21"/>
          <w:lang w:eastAsia="zh-CN"/>
        </w:rPr>
        <w:t>，</w:t>
      </w:r>
      <w:r>
        <w:rPr>
          <w:rFonts w:hint="eastAsia" w:ascii="宋体" w:hAnsi="宋体" w:eastAsia="宋体" w:cs="宋体"/>
          <w:bCs/>
          <w:sz w:val="21"/>
          <w:szCs w:val="21"/>
        </w:rPr>
        <w:t>2024</w:t>
      </w:r>
      <w:r>
        <w:rPr>
          <w:rFonts w:hint="eastAsia" w:ascii="宋体" w:hAnsi="宋体" w:cs="宋体"/>
          <w:bCs/>
          <w:sz w:val="21"/>
          <w:szCs w:val="21"/>
          <w:lang w:eastAsia="zh-CN"/>
        </w:rPr>
        <w:t>，</w:t>
      </w:r>
      <w:r>
        <w:rPr>
          <w:rFonts w:hint="eastAsia" w:ascii="宋体" w:hAnsi="宋体" w:eastAsia="宋体" w:cs="宋体"/>
          <w:bCs/>
          <w:sz w:val="21"/>
          <w:szCs w:val="21"/>
        </w:rPr>
        <w:t>(11):11-15.</w:t>
      </w:r>
    </w:p>
    <w:p w14:paraId="25DF2E0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]刘玉婷</w:t>
      </w:r>
      <w:r>
        <w:rPr>
          <w:rFonts w:hint="eastAsia" w:ascii="宋体" w:hAnsi="宋体" w:cs="宋体"/>
          <w:bCs/>
          <w:sz w:val="21"/>
          <w:szCs w:val="21"/>
          <w:lang w:eastAsia="zh-CN"/>
        </w:rPr>
        <w:t>，</w:t>
      </w:r>
      <w:r>
        <w:rPr>
          <w:rFonts w:hint="eastAsia" w:ascii="宋体" w:hAnsi="宋体" w:eastAsia="宋体" w:cs="宋体"/>
          <w:bCs/>
          <w:sz w:val="21"/>
          <w:szCs w:val="21"/>
        </w:rPr>
        <w:t>吴彤</w:t>
      </w:r>
      <w:r>
        <w:rPr>
          <w:rFonts w:hint="eastAsia" w:ascii="宋体" w:hAnsi="宋体" w:cs="宋体"/>
          <w:bCs/>
          <w:sz w:val="21"/>
          <w:szCs w:val="21"/>
          <w:lang w:eastAsia="zh-CN"/>
        </w:rPr>
        <w:t>，</w:t>
      </w:r>
      <w:r>
        <w:rPr>
          <w:rFonts w:hint="eastAsia" w:ascii="宋体" w:hAnsi="宋体" w:eastAsia="宋体" w:cs="宋体"/>
          <w:bCs/>
          <w:sz w:val="21"/>
          <w:szCs w:val="21"/>
        </w:rPr>
        <w:t>任祥辉.基于Nginx负载均衡的大规模脑电信号处理集群架构设计与实现[J].信息通信技术与政策</w:t>
      </w:r>
      <w:r>
        <w:rPr>
          <w:rFonts w:hint="eastAsia" w:ascii="宋体" w:hAnsi="宋体" w:cs="宋体"/>
          <w:bCs/>
          <w:sz w:val="21"/>
          <w:szCs w:val="21"/>
          <w:lang w:eastAsia="zh-CN"/>
        </w:rPr>
        <w:t>，</w:t>
      </w:r>
      <w:r>
        <w:rPr>
          <w:rFonts w:hint="eastAsia" w:ascii="宋体" w:hAnsi="宋体" w:eastAsia="宋体" w:cs="宋体"/>
          <w:bCs/>
          <w:sz w:val="21"/>
          <w:szCs w:val="21"/>
        </w:rPr>
        <w:t>2025,51(03):16-24.</w:t>
      </w:r>
    </w:p>
    <w:p w14:paraId="24F100D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]马飞,杜岚,仇保琪.云原生时代身份管理方法研究[J].保密科学技术,2024,(10):34-4</w:t>
      </w:r>
      <w:r>
        <w:rPr>
          <w:rFonts w:hint="eastAsia" w:ascii="宋体" w:hAnsi="宋体" w:cs="宋体"/>
          <w:bCs/>
          <w:sz w:val="21"/>
          <w:szCs w:val="21"/>
          <w:lang w:val="en-US" w:eastAsia="zh-CN"/>
        </w:rPr>
        <w:t>1</w:t>
      </w:r>
    </w:p>
    <w:p w14:paraId="751C0D94">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5</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r>
        <w:rPr>
          <w:rFonts w:hint="eastAsia" w:ascii="宋体" w:hAnsi="宋体" w:cs="宋体"/>
          <w:bCs/>
          <w:sz w:val="21"/>
          <w:szCs w:val="21"/>
          <w:lang w:val="en-US" w:eastAsia="zh-CN"/>
        </w:rPr>
        <w:t>:75-76</w:t>
      </w:r>
      <w:r>
        <w:rPr>
          <w:rFonts w:hint="eastAsia" w:ascii="宋体" w:hAnsi="宋体" w:eastAsia="宋体" w:cs="宋体"/>
          <w:bCs/>
          <w:sz w:val="21"/>
          <w:szCs w:val="21"/>
        </w:rPr>
        <w:t>.</w:t>
      </w:r>
    </w:p>
    <w:p w14:paraId="0C04E62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6</w:t>
      </w:r>
      <w:r>
        <w:rPr>
          <w:rFonts w:hint="eastAsia" w:ascii="宋体" w:hAnsi="宋体" w:eastAsia="宋体" w:cs="宋体"/>
          <w:bCs/>
          <w:sz w:val="21"/>
          <w:szCs w:val="21"/>
        </w:rPr>
        <w:t>]Stevens W. R.</w:t>
      </w:r>
      <w:r>
        <w:rPr>
          <w:rFonts w:hint="eastAsia" w:ascii="宋体" w:hAnsi="宋体" w:cs="宋体"/>
          <w:bCs/>
          <w:sz w:val="21"/>
          <w:szCs w:val="21"/>
          <w:lang w:eastAsia="zh-CN"/>
        </w:rPr>
        <w:t>，</w:t>
      </w:r>
      <w:r>
        <w:rPr>
          <w:rFonts w:hint="eastAsia" w:ascii="宋体" w:hAnsi="宋体" w:eastAsia="宋体" w:cs="宋体"/>
          <w:bCs/>
          <w:sz w:val="21"/>
          <w:szCs w:val="21"/>
        </w:rPr>
        <w:t>Fenner B., Rudoff A. M. UNIX Network Programming, Volume 1: The Sockets Networking API (3rd Edition) [M]. Addison-Wesley, 2004</w:t>
      </w:r>
      <w:r>
        <w:rPr>
          <w:rFonts w:hint="eastAsia" w:ascii="宋体" w:hAnsi="宋体" w:eastAsia="宋体" w:cs="宋体"/>
          <w:bCs/>
          <w:sz w:val="21"/>
          <w:szCs w:val="21"/>
          <w:lang w:val="en-US" w:eastAsia="zh-CN"/>
        </w:rPr>
        <w:t>.</w:t>
      </w:r>
    </w:p>
    <w:p w14:paraId="0674BCFF">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[7]游双.Linux高性能服务器编程[M].机械工业出版社,2013.</w:t>
      </w:r>
    </w:p>
    <w:p w14:paraId="786497C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[8]AndrewS.Tanenbaum.Modern operating systems:2nd edition-英文版[M].机械工业出版社,2002.</w:t>
      </w:r>
    </w:p>
    <w:p w14:paraId="11EC899D">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[9]Stevens W R .Advanced Programming in the UNIX Environment[</w:t>
      </w:r>
      <w:r>
        <w:rPr>
          <w:rFonts w:hint="eastAsia" w:ascii="宋体" w:hAnsi="宋体" w:cs="宋体"/>
          <w:bCs/>
          <w:sz w:val="21"/>
          <w:szCs w:val="21"/>
          <w:lang w:val="en-US" w:eastAsia="zh-CN"/>
        </w:rPr>
        <w:t>M</w:t>
      </w:r>
      <w:r>
        <w:rPr>
          <w:rFonts w:hint="eastAsia" w:ascii="宋体" w:hAnsi="宋体" w:eastAsia="宋体" w:cs="宋体"/>
          <w:bCs/>
          <w:sz w:val="21"/>
          <w:szCs w:val="21"/>
          <w:lang w:val="en-US" w:eastAsia="zh-CN"/>
        </w:rPr>
        <w:t>].Posts &amp; Telecom Press, 1992.</w:t>
      </w:r>
    </w:p>
    <w:p w14:paraId="1BF31B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10</w:t>
      </w:r>
      <w:r>
        <w:rPr>
          <w:rFonts w:hint="eastAsia" w:ascii="宋体" w:hAnsi="宋体" w:eastAsia="宋体" w:cs="宋体"/>
          <w:bCs/>
          <w:sz w:val="21"/>
          <w:szCs w:val="21"/>
        </w:rPr>
        <w:t>]Kurose J F , Ross K W .Computer Networking: A Top-Down Approach Featuring the Internet[M].Addison-Wesley,2002.</w:t>
      </w:r>
    </w:p>
    <w:p w14:paraId="44D4CF4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11</w:t>
      </w:r>
      <w:r>
        <w:rPr>
          <w:rFonts w:hint="eastAsia" w:ascii="宋体" w:hAnsi="宋体" w:eastAsia="宋体" w:cs="宋体"/>
          <w:bCs/>
          <w:sz w:val="21"/>
          <w:szCs w:val="21"/>
        </w:rPr>
        <w:t>]Knuth D E .Preface to The Art of Computer Programming, Volume 3: Sorting and Searching, 2nd Edition[</w:t>
      </w:r>
      <w:r>
        <w:rPr>
          <w:rFonts w:hint="eastAsia" w:ascii="宋体" w:hAnsi="宋体" w:cs="宋体"/>
          <w:bCs/>
          <w:sz w:val="21"/>
          <w:szCs w:val="21"/>
          <w:lang w:val="en-US" w:eastAsia="zh-CN"/>
        </w:rPr>
        <w:t>M</w:t>
      </w:r>
      <w:r>
        <w:rPr>
          <w:rFonts w:hint="eastAsia" w:ascii="宋体" w:hAnsi="宋体" w:eastAsia="宋体" w:cs="宋体"/>
          <w:bCs/>
          <w:sz w:val="21"/>
          <w:szCs w:val="21"/>
        </w:rPr>
        <w:t>].[2025-04-15].</w:t>
      </w:r>
    </w:p>
    <w:p w14:paraId="7D996E2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12</w:t>
      </w:r>
      <w:r>
        <w:rPr>
          <w:rFonts w:hint="eastAsia" w:ascii="宋体" w:hAnsi="宋体" w:eastAsia="宋体" w:cs="宋体"/>
          <w:bCs/>
          <w:sz w:val="21"/>
          <w:szCs w:val="21"/>
        </w:rPr>
        <w:t>]谢希仁.计算机网络[M].电子工业出版社,2008.</w:t>
      </w:r>
    </w:p>
    <w:p w14:paraId="6D07938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13</w:t>
      </w:r>
      <w:r>
        <w:rPr>
          <w:rFonts w:hint="eastAsia" w:ascii="宋体" w:hAnsi="宋体" w:eastAsia="宋体" w:cs="宋体"/>
          <w:bCs/>
          <w:sz w:val="21"/>
          <w:szCs w:val="21"/>
        </w:rPr>
        <w:t>]Frier A .The SSL 3.0 Protocol[J].Netscape Communication Corp</w:t>
      </w:r>
      <w:r>
        <w:rPr>
          <w:rFonts w:hint="eastAsia" w:ascii="宋体" w:hAnsi="宋体" w:cs="宋体"/>
          <w:bCs/>
          <w:sz w:val="21"/>
          <w:szCs w:val="21"/>
          <w:lang w:val="en-US" w:eastAsia="zh-CN"/>
        </w:rPr>
        <w:t>,</w:t>
      </w:r>
      <w:r>
        <w:rPr>
          <w:rFonts w:hint="eastAsia" w:ascii="宋体" w:hAnsi="宋体" w:eastAsia="宋体" w:cs="宋体"/>
          <w:bCs/>
          <w:sz w:val="21"/>
          <w:szCs w:val="21"/>
        </w:rPr>
        <w:t>1996</w:t>
      </w:r>
      <w:r>
        <w:rPr>
          <w:rFonts w:hint="eastAsia" w:ascii="宋体" w:hAnsi="宋体" w:cs="宋体"/>
          <w:bCs/>
          <w:sz w:val="21"/>
          <w:szCs w:val="21"/>
          <w:lang w:val="en-US" w:eastAsia="zh-CN"/>
        </w:rPr>
        <w:t>:41-42</w:t>
      </w:r>
      <w:r>
        <w:rPr>
          <w:rFonts w:hint="eastAsia" w:ascii="宋体" w:hAnsi="宋体" w:eastAsia="宋体" w:cs="宋体"/>
          <w:bCs/>
          <w:sz w:val="21"/>
          <w:szCs w:val="21"/>
        </w:rPr>
        <w:t>.</w:t>
      </w:r>
    </w:p>
    <w:p w14:paraId="3A2E4E59">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4</w:t>
      </w:r>
      <w:r>
        <w:rPr>
          <w:rFonts w:hint="eastAsia" w:ascii="宋体" w:hAnsi="宋体" w:eastAsia="宋体" w:cs="宋体"/>
          <w:bCs/>
          <w:sz w:val="21"/>
          <w:szCs w:val="21"/>
        </w:rPr>
        <w:t>]R. Fielding,J. Gett S,J. Mogul.RFC2616 - Hypertext transfer protocol–HTTP/1.1[J].Computer Science &amp; Communications Dictionary, 1999.DOI:10.1109/GLOCOM.2003.1258974.</w:t>
      </w:r>
    </w:p>
    <w:p w14:paraId="706658DB">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5</w:t>
      </w:r>
      <w:r>
        <w:rPr>
          <w:rFonts w:hint="eastAsia" w:ascii="宋体" w:hAnsi="宋体" w:eastAsia="宋体" w:cs="宋体"/>
          <w:bCs/>
          <w:sz w:val="21"/>
          <w:szCs w:val="21"/>
        </w:rPr>
        <w:t>]Belshe M , Peon R , Thomson M .Hypertext Transfer Protocol Version 2 (HTTP/2)[</w:t>
      </w:r>
      <w:r>
        <w:rPr>
          <w:rFonts w:hint="eastAsia" w:ascii="宋体" w:hAnsi="宋体" w:cs="宋体"/>
          <w:bCs/>
          <w:sz w:val="21"/>
          <w:szCs w:val="21"/>
          <w:lang w:val="en-US" w:eastAsia="zh-CN"/>
        </w:rPr>
        <w:t>R</w:t>
      </w:r>
      <w:r>
        <w:rPr>
          <w:rFonts w:hint="eastAsia" w:ascii="宋体" w:hAnsi="宋体" w:eastAsia="宋体" w:cs="宋体"/>
          <w:bCs/>
          <w:sz w:val="21"/>
          <w:szCs w:val="21"/>
        </w:rPr>
        <w:t>].Politics &amp; Gender, 2015, 1(12):189-192.DOI:10.1017/S1743923X05232014.</w:t>
      </w:r>
    </w:p>
    <w:p w14:paraId="5E4823D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6</w:t>
      </w:r>
      <w:r>
        <w:rPr>
          <w:rFonts w:hint="eastAsia" w:ascii="宋体" w:hAnsi="宋体" w:eastAsia="宋体" w:cs="宋体"/>
          <w:bCs/>
          <w:sz w:val="21"/>
          <w:szCs w:val="21"/>
        </w:rPr>
        <w:t>]Chatzoglou E , Kouliaridis V , Kambourakis G ,et al.A hands-on gaze on HTTP/3 security through the lens of HTTP/2 and a public dataset[J].Comput. Secur.  2022, 125:103051.DOI:10.1016/j.cose.2022.103051</w:t>
      </w:r>
      <w:r>
        <w:rPr>
          <w:rFonts w:hint="eastAsia" w:ascii="宋体" w:hAnsi="宋体" w:cs="宋体"/>
          <w:bCs/>
          <w:sz w:val="21"/>
          <w:szCs w:val="21"/>
          <w:lang w:val="en-US" w:eastAsia="zh-CN"/>
        </w:rPr>
        <w:t>:5-6</w:t>
      </w:r>
      <w:r>
        <w:rPr>
          <w:rFonts w:hint="eastAsia" w:ascii="宋体" w:hAnsi="宋体" w:eastAsia="宋体" w:cs="宋体"/>
          <w:bCs/>
          <w:sz w:val="21"/>
          <w:szCs w:val="21"/>
        </w:rPr>
        <w:t>.</w:t>
      </w:r>
    </w:p>
    <w:p w14:paraId="7D893EF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7</w:t>
      </w:r>
      <w:r>
        <w:rPr>
          <w:rFonts w:hint="eastAsia" w:ascii="宋体" w:hAnsi="宋体" w:eastAsia="宋体" w:cs="宋体"/>
          <w:bCs/>
          <w:sz w:val="21"/>
          <w:szCs w:val="21"/>
        </w:rPr>
        <w:t>]美 布赖恩特 R.E,美 Bryant Randal E,美 O'Hallaron David.深入理解计算机系统[M].中国电力出版社,2004.</w:t>
      </w:r>
    </w:p>
    <w:p w14:paraId="231460C8">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8</w:t>
      </w:r>
      <w:r>
        <w:rPr>
          <w:rFonts w:hint="eastAsia" w:ascii="宋体" w:hAnsi="宋体" w:eastAsia="宋体" w:cs="宋体"/>
          <w:bCs/>
          <w:sz w:val="21"/>
          <w:szCs w:val="21"/>
        </w:rPr>
        <w:t>]DavidGourley.HTTP权威指南[M].人民邮电出版社,2012.</w:t>
      </w:r>
    </w:p>
    <w:p w14:paraId="286D0830">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9</w:t>
      </w:r>
      <w:r>
        <w:rPr>
          <w:rFonts w:hint="eastAsia" w:ascii="宋体" w:hAnsi="宋体" w:eastAsia="宋体" w:cs="宋体"/>
          <w:bCs/>
          <w:sz w:val="21"/>
          <w:szCs w:val="21"/>
        </w:rPr>
        <w:t>]Fette I , Melnikov A .RFC 6455 - The WebSocket Protocol[</w:t>
      </w:r>
      <w:r>
        <w:rPr>
          <w:rFonts w:hint="eastAsia" w:ascii="宋体" w:hAnsi="宋体" w:cs="宋体"/>
          <w:bCs/>
          <w:sz w:val="21"/>
          <w:szCs w:val="21"/>
          <w:lang w:val="en-US" w:eastAsia="zh-CN"/>
        </w:rPr>
        <w:t>R</w:t>
      </w:r>
      <w:r>
        <w:rPr>
          <w:rFonts w:hint="eastAsia" w:ascii="宋体" w:hAnsi="宋体" w:eastAsia="宋体" w:cs="宋体"/>
          <w:bCs/>
          <w:sz w:val="21"/>
          <w:szCs w:val="21"/>
        </w:rPr>
        <w:t>].  2011.</w:t>
      </w:r>
    </w:p>
    <w:p w14:paraId="10CD77F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20</w:t>
      </w:r>
      <w:r>
        <w:rPr>
          <w:rFonts w:hint="eastAsia" w:ascii="宋体" w:hAnsi="宋体" w:eastAsia="宋体" w:cs="宋体"/>
          <w:bCs/>
          <w:sz w:val="21"/>
          <w:szCs w:val="21"/>
        </w:rPr>
        <w:t>]Josuttis N M .The C++ standard library: a tutorial and reference[M].Addison-Wesley Longman Publishing Co.  Inc. 1999.</w:t>
      </w:r>
    </w:p>
    <w:p w14:paraId="470F6993">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21</w:t>
      </w:r>
      <w:r>
        <w:rPr>
          <w:rFonts w:hint="eastAsia" w:ascii="宋体" w:hAnsi="宋体" w:eastAsia="宋体" w:cs="宋体"/>
          <w:bCs/>
          <w:sz w:val="21"/>
          <w:szCs w:val="21"/>
        </w:rPr>
        <w:t>]Sakimura N , Bradley J .The authorization request in RFC6749 utilizes query parameter serialization. This specification defines the authorization request using JWT serialization. The request is sent by value through[</w:t>
      </w:r>
      <w:r>
        <w:rPr>
          <w:rFonts w:hint="eastAsia" w:ascii="宋体" w:hAnsi="宋体" w:cs="宋体"/>
          <w:bCs/>
          <w:sz w:val="21"/>
          <w:szCs w:val="21"/>
          <w:lang w:val="en-US" w:eastAsia="zh-CN"/>
        </w:rPr>
        <w:t>R</w:t>
      </w:r>
      <w:r>
        <w:rPr>
          <w:rFonts w:hint="eastAsia" w:ascii="宋体" w:hAnsi="宋体" w:eastAsia="宋体" w:cs="宋体"/>
          <w:bCs/>
          <w:sz w:val="21"/>
          <w:szCs w:val="21"/>
        </w:rPr>
        <w:t>].  2015.</w:t>
      </w:r>
    </w:p>
    <w:p w14:paraId="41999227">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22</w:t>
      </w:r>
      <w:r>
        <w:rPr>
          <w:rFonts w:hint="eastAsia" w:ascii="宋体" w:hAnsi="宋体" w:eastAsia="宋体" w:cs="宋体"/>
          <w:bCs/>
          <w:sz w:val="21"/>
          <w:szCs w:val="21"/>
        </w:rPr>
        <w:t>]Tsai W T , Sun X , Balasooriya J .Service-Oriented Cloud Computing Architecture[C]//Seventh International Conference on Information Technology: New Generations.IEEE Computer Society, 2010.DOI:10.1109/ITNG.2010.214.</w:t>
      </w:r>
    </w:p>
    <w:p w14:paraId="5D622CCC">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23</w:t>
      </w:r>
      <w:r>
        <w:rPr>
          <w:rFonts w:hint="eastAsia" w:ascii="宋体" w:hAnsi="宋体" w:eastAsia="宋体" w:cs="宋体"/>
          <w:bCs/>
          <w:sz w:val="21"/>
          <w:szCs w:val="21"/>
        </w:rPr>
        <w:t>]Nichols K .Definition of the Differentiated Services Field (DS Field) in the IPv4 and IPv6 Headers[</w:t>
      </w:r>
      <w:r>
        <w:rPr>
          <w:rFonts w:hint="eastAsia" w:ascii="宋体" w:hAnsi="宋体" w:cs="宋体"/>
          <w:bCs/>
          <w:sz w:val="21"/>
          <w:szCs w:val="21"/>
          <w:lang w:val="en-US" w:eastAsia="zh-CN"/>
        </w:rPr>
        <w:t>R</w:t>
      </w:r>
      <w:r>
        <w:rPr>
          <w:rFonts w:hint="eastAsia" w:ascii="宋体" w:hAnsi="宋体" w:eastAsia="宋体" w:cs="宋体"/>
          <w:bCs/>
          <w:sz w:val="21"/>
          <w:szCs w:val="21"/>
        </w:rPr>
        <w:t>].RFC2474, 1998.</w:t>
      </w:r>
    </w:p>
    <w:p w14:paraId="4B4D184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4</w:t>
      </w:r>
      <w:r>
        <w:rPr>
          <w:rFonts w:hint="eastAsia" w:ascii="宋体" w:hAnsi="宋体" w:eastAsia="宋体" w:cs="宋体"/>
          <w:bCs/>
          <w:sz w:val="21"/>
          <w:szCs w:val="21"/>
        </w:rPr>
        <w:t>]Beyer B , Jones C , Petoff J ,et al.Site Reliability Engineering: How Google Runs Production Systems[M].O'Reilly Media, Inc. 2016.</w:t>
      </w:r>
    </w:p>
    <w:p w14:paraId="0C0299D9">
      <w:pPr>
        <w:keepNext w:val="0"/>
        <w:keepLines w:val="0"/>
        <w:pageBreakBefore w:val="0"/>
        <w:widowControl w:val="0"/>
        <w:numPr>
          <w:ilvl w:val="0"/>
          <w:numId w:val="0"/>
        </w:numPr>
        <w:kinsoku/>
        <w:wordWrap w:val="0"/>
        <w:overflowPunct/>
        <w:topLinePunct w:val="0"/>
        <w:autoSpaceDE/>
        <w:autoSpaceDN/>
        <w:bidi w:val="0"/>
        <w:adjustRightInd/>
        <w:snapToGrid/>
        <w:spacing w:line="360" w:lineRule="exact"/>
        <w:textAlignment w:val="auto"/>
        <w:rPr>
          <w:rFonts w:hint="eastAsia" w:ascii="宋体" w:hAnsi="宋体" w:eastAsia="宋体" w:cs="宋体"/>
          <w:bCs/>
          <w:sz w:val="21"/>
          <w:szCs w:val="21"/>
        </w:rPr>
      </w:pP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5</w:t>
      </w:r>
      <w:r>
        <w:rPr>
          <w:rFonts w:hint="eastAsia" w:ascii="宋体" w:hAnsi="宋体" w:eastAsia="宋体" w:cs="宋体"/>
          <w:bCs/>
          <w:sz w:val="21"/>
          <w:szCs w:val="21"/>
          <w:lang w:val="en-US" w:eastAsia="zh-CN"/>
        </w:rPr>
        <w:t>]</w:t>
      </w:r>
      <w:r>
        <w:rPr>
          <w:rFonts w:hint="eastAsia" w:ascii="宋体" w:hAnsi="宋体" w:eastAsia="宋体" w:cs="宋体"/>
          <w:bCs/>
          <w:sz w:val="21"/>
          <w:szCs w:val="21"/>
        </w:rPr>
        <w:t>Zheng T , Tang R , Chen X ,et al.KubeFuzzer: Automating RESTful API Vulnerability Detection in Kubernetes[J].Computers, Materials &amp; Continua, 2024, 81(1).DOI:10.32604/cmc.2024.055180</w:t>
      </w:r>
      <w:r>
        <w:rPr>
          <w:rFonts w:hint="eastAsia" w:ascii="宋体" w:hAnsi="宋体" w:cs="宋体"/>
          <w:bCs/>
          <w:sz w:val="21"/>
          <w:szCs w:val="21"/>
          <w:lang w:val="en-US" w:eastAsia="zh-CN"/>
        </w:rPr>
        <w:t>:1596:1597</w:t>
      </w:r>
      <w:r>
        <w:rPr>
          <w:rFonts w:hint="eastAsia" w:ascii="宋体" w:hAnsi="宋体" w:eastAsia="宋体" w:cs="宋体"/>
          <w:bCs/>
          <w:sz w:val="21"/>
          <w:szCs w:val="21"/>
        </w:rPr>
        <w:t>.</w:t>
      </w:r>
    </w:p>
    <w:p w14:paraId="555F585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6</w:t>
      </w:r>
      <w:r>
        <w:rPr>
          <w:rFonts w:hint="eastAsia" w:ascii="宋体" w:hAnsi="宋体" w:eastAsia="宋体" w:cs="宋体"/>
          <w:bCs/>
          <w:sz w:val="21"/>
          <w:szCs w:val="21"/>
        </w:rPr>
        <w:t>]George Coulouri,Jean Dollimore,Tim Kindberg,等.分布式系统概念与设计[</w:t>
      </w:r>
      <w:r>
        <w:rPr>
          <w:rFonts w:hint="eastAsia" w:ascii="宋体" w:hAnsi="宋体" w:cs="宋体"/>
          <w:bCs/>
          <w:sz w:val="21"/>
          <w:szCs w:val="21"/>
          <w:lang w:val="en-US" w:eastAsia="zh-CN"/>
        </w:rPr>
        <w:t>M</w:t>
      </w:r>
      <w:r>
        <w:rPr>
          <w:rFonts w:hint="eastAsia" w:ascii="宋体" w:hAnsi="宋体" w:eastAsia="宋体" w:cs="宋体"/>
          <w:bCs/>
          <w:sz w:val="21"/>
          <w:szCs w:val="21"/>
        </w:rPr>
        <w:t>].计算机教育, 2004(10).</w:t>
      </w:r>
    </w:p>
    <w:p w14:paraId="478618F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7</w:t>
      </w:r>
      <w:r>
        <w:rPr>
          <w:rFonts w:hint="eastAsia" w:ascii="宋体" w:hAnsi="宋体" w:eastAsia="宋体" w:cs="宋体"/>
          <w:bCs/>
          <w:sz w:val="21"/>
          <w:szCs w:val="21"/>
        </w:rPr>
        <w:t>]BrendanGregg.性能之巅:洞悉系统、企业与云计算[M].电子工业出版社,2015.</w:t>
      </w:r>
    </w:p>
    <w:p w14:paraId="5133C335">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cs="宋体"/>
          <w:bCs/>
          <w:sz w:val="21"/>
          <w:szCs w:val="21"/>
          <w:lang w:val="en-US" w:eastAsia="zh-CN"/>
        </w:rPr>
        <w:t>8</w:t>
      </w:r>
      <w:r>
        <w:rPr>
          <w:rFonts w:hint="eastAsia" w:ascii="宋体" w:hAnsi="宋体" w:eastAsia="宋体" w:cs="宋体"/>
          <w:bCs/>
          <w:sz w:val="21"/>
          <w:szCs w:val="21"/>
        </w:rPr>
        <w:t>]Bernstein,David.Containers and Cloud: From LXC to Docker to Kubernetes[J].IEEE cloud computing, 2014</w:t>
      </w:r>
      <w:r>
        <w:rPr>
          <w:rFonts w:hint="eastAsia" w:ascii="宋体" w:hAnsi="宋体" w:cs="宋体"/>
          <w:bCs/>
          <w:sz w:val="21"/>
          <w:szCs w:val="21"/>
          <w:lang w:val="en-US" w:eastAsia="zh-CN"/>
        </w:rPr>
        <w:t>:82-83</w:t>
      </w:r>
      <w:r>
        <w:rPr>
          <w:rFonts w:hint="eastAsia" w:ascii="宋体" w:hAnsi="宋体" w:eastAsia="宋体" w:cs="宋体"/>
          <w:bCs/>
          <w:sz w:val="21"/>
          <w:szCs w:val="21"/>
        </w:rPr>
        <w:t>.</w:t>
      </w:r>
    </w:p>
    <w:p w14:paraId="304D1356">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cs="宋体"/>
          <w:bCs/>
          <w:sz w:val="21"/>
          <w:szCs w:val="21"/>
          <w:lang w:val="en-US" w:eastAsia="zh-CN"/>
        </w:rPr>
        <w:t>29</w:t>
      </w:r>
      <w:r>
        <w:rPr>
          <w:rFonts w:hint="eastAsia" w:ascii="宋体" w:hAnsi="宋体" w:eastAsia="宋体" w:cs="宋体"/>
          <w:bCs/>
          <w:sz w:val="21"/>
          <w:szCs w:val="21"/>
        </w:rPr>
        <w:t>]于烨;李斌;刘思尧;.Docker技术的移植性分析研究[J].软件,2015(07):</w:t>
      </w:r>
      <w:r>
        <w:rPr>
          <w:rFonts w:hint="eastAsia" w:ascii="宋体" w:hAnsi="宋体" w:cs="宋体"/>
          <w:bCs/>
          <w:sz w:val="21"/>
          <w:szCs w:val="21"/>
          <w:lang w:val="en-US" w:eastAsia="zh-CN"/>
        </w:rPr>
        <w:t>58</w:t>
      </w:r>
      <w:r>
        <w:rPr>
          <w:rFonts w:hint="eastAsia" w:ascii="宋体" w:hAnsi="宋体" w:eastAsia="宋体" w:cs="宋体"/>
          <w:bCs/>
          <w:sz w:val="21"/>
          <w:szCs w:val="21"/>
        </w:rPr>
        <w:t>-</w:t>
      </w:r>
      <w:r>
        <w:rPr>
          <w:rFonts w:hint="eastAsia" w:ascii="宋体" w:hAnsi="宋体" w:cs="宋体"/>
          <w:bCs/>
          <w:sz w:val="21"/>
          <w:szCs w:val="21"/>
          <w:lang w:val="en-US" w:eastAsia="zh-CN"/>
        </w:rPr>
        <w:t>60</w:t>
      </w:r>
      <w:r>
        <w:rPr>
          <w:rFonts w:hint="eastAsia" w:ascii="宋体" w:hAnsi="宋体" w:eastAsia="宋体" w:cs="宋体"/>
          <w:bCs/>
          <w:sz w:val="21"/>
          <w:szCs w:val="21"/>
        </w:rPr>
        <w:t>.</w:t>
      </w:r>
    </w:p>
    <w:p w14:paraId="68164762">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cs="宋体"/>
          <w:bCs/>
          <w:sz w:val="21"/>
          <w:szCs w:val="21"/>
          <w:lang w:val="en-US" w:eastAsia="zh-CN"/>
        </w:rPr>
        <w:t>30</w:t>
      </w:r>
      <w:r>
        <w:rPr>
          <w:rFonts w:hint="eastAsia" w:ascii="宋体" w:hAnsi="宋体" w:eastAsia="宋体" w:cs="宋体"/>
          <w:bCs/>
          <w:sz w:val="21"/>
          <w:szCs w:val="21"/>
        </w:rPr>
        <w:t>]Dijkstra E W , Lamport L , Martin A J ,et al.On-the-fly Garbage Collection: An Exercise in Cooperation[J].Communications of the ACM, 1975, 21(11):966-975.DOI:10.1145/359642.359655.</w:t>
      </w:r>
    </w:p>
    <w:p w14:paraId="3A629FB1">
      <w:pPr>
        <w:keepNext w:val="0"/>
        <w:keepLines w:val="0"/>
        <w:pageBreakBefore w:val="0"/>
        <w:widowControl w:val="0"/>
        <w:kinsoku/>
        <w:wordWrap w:val="0"/>
        <w:overflowPunct/>
        <w:topLinePunct w:val="0"/>
        <w:autoSpaceDE/>
        <w:autoSpaceDN/>
        <w:bidi w:val="0"/>
        <w:adjustRightInd/>
        <w:snapToGrid/>
        <w:spacing w:line="360" w:lineRule="exact"/>
        <w:ind w:left="2"/>
        <w:textAlignment w:val="auto"/>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cs="宋体"/>
          <w:bCs/>
          <w:sz w:val="21"/>
          <w:szCs w:val="21"/>
          <w:lang w:val="en-US" w:eastAsia="zh-CN"/>
        </w:rPr>
        <w:t>1</w:t>
      </w:r>
      <w:r>
        <w:rPr>
          <w:rFonts w:hint="eastAsia" w:ascii="宋体" w:hAnsi="宋体" w:eastAsia="宋体" w:cs="宋体"/>
          <w:bCs/>
          <w:sz w:val="21"/>
          <w:szCs w:val="21"/>
        </w:rPr>
        <w:t>]Donovan A A A, Kernighan B W. The Go Programming Language[M]. Boston: Addison-Wesley, 2015.</w:t>
      </w:r>
    </w:p>
    <w:p w14:paraId="449A8289">
      <w:pPr>
        <w:rPr>
          <w:rFonts w:hint="eastAsia"/>
        </w:rPr>
      </w:pPr>
    </w:p>
    <w:p w14:paraId="54F7397F">
      <w:pPr>
        <w:rPr>
          <w:rFonts w:hint="eastAsia"/>
        </w:rPr>
      </w:pPr>
    </w:p>
    <w:p w14:paraId="137389AC">
      <w:pPr>
        <w:rPr>
          <w:rFonts w:hint="eastAsia"/>
        </w:rPr>
      </w:pPr>
    </w:p>
    <w:p w14:paraId="334869F4">
      <w:pPr>
        <w:rPr>
          <w:rFonts w:hint="eastAsia"/>
        </w:rPr>
      </w:pPr>
    </w:p>
    <w:p w14:paraId="55FB0FC5">
      <w:pPr>
        <w:rPr>
          <w:rFonts w:hint="eastAsia"/>
        </w:rPr>
      </w:pPr>
    </w:p>
    <w:p w14:paraId="0BBD512E">
      <w:pPr>
        <w:rPr>
          <w:rFonts w:hint="eastAsia"/>
        </w:rPr>
      </w:pPr>
    </w:p>
    <w:p w14:paraId="2B53D946">
      <w:pPr>
        <w:rPr>
          <w:rFonts w:hint="eastAsia"/>
        </w:rPr>
      </w:pPr>
    </w:p>
    <w:p w14:paraId="6B11DB3D">
      <w:pPr>
        <w:rPr>
          <w:rFonts w:hint="eastAsia"/>
        </w:rPr>
      </w:pPr>
    </w:p>
    <w:p w14:paraId="1771BFCB">
      <w:pPr>
        <w:rPr>
          <w:rFonts w:hint="eastAsia"/>
        </w:rPr>
      </w:pPr>
    </w:p>
    <w:p w14:paraId="10EB4E40">
      <w:pPr>
        <w:rPr>
          <w:rFonts w:hint="eastAsia"/>
        </w:rPr>
      </w:pPr>
    </w:p>
    <w:p w14:paraId="750D3462">
      <w:pPr>
        <w:rPr>
          <w:rFonts w:hint="eastAsia"/>
        </w:rPr>
      </w:pPr>
    </w:p>
    <w:p w14:paraId="11A5B528">
      <w:pPr>
        <w:pStyle w:val="2"/>
        <w:jc w:val="center"/>
        <w:rPr>
          <w:rFonts w:hint="eastAsia"/>
          <w:sz w:val="24"/>
          <w:szCs w:val="24"/>
        </w:rPr>
      </w:pPr>
      <w:bookmarkStart w:id="46" w:name="_Toc3493"/>
      <w:r>
        <w:rPr>
          <w:rFonts w:hint="eastAsia"/>
        </w:rPr>
        <w:t>致谢</w:t>
      </w:r>
      <w:bookmarkEnd w:id="46"/>
    </w:p>
    <w:p w14:paraId="712DB31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随着毕业设计的顺利完成，本科阶段的学习也接近尾声。在这段充实的学习旅程中，我收获了许多宝贵的经验，深刻体会到理论与实践相结合的重要性。感谢所有在这过程中给予我帮助的人。</w:t>
      </w:r>
    </w:p>
    <w:p w14:paraId="1B45F14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首先，我要衷心感谢我的指导老师——任子良老师。在整个毕业设计的过程中，任老师的耐心指导和悉心帮助使我受益匪浅。无论是选题、设计，还是调试过程中遇到的难题，任老师都给了我宝贵的意见和建议，帮助我不断完善和提升项目。没有任老师的支持，我无法顺利完成这篇论文。此外，我要感谢我的同学们，在这段时间里，我们互相讨论、分享经验，他们的鼓励和帮助让我更加坚定了完成项目的信心。感谢他们在我遇到瓶颈时给予的支持。</w:t>
      </w:r>
    </w:p>
    <w:p w14:paraId="7045B73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在项目开发过程中，C++ 语言的复杂性和高性能内存管理带来了很多挑战，尤其是在异步编程模型中的对象生命周期管理、调试，以及在实现过程中需要逐字节处理数据的艰苦过程，此外，网络协议的实现也增加了不少难度。为了解决这些问题，我查阅了大量技术文档和书籍，学习了相关的调试技巧，并深入研究了具体的实现方法。经过不懈努力，我逐步克服了这些技术难题，确保了项目的顺利进行。</w:t>
      </w:r>
    </w:p>
    <w:p w14:paraId="44CF4B9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t>未来，我将继续深入学习网络编程和底层技术，争取在技术领域取得更大进步。</w:t>
      </w:r>
    </w:p>
    <w:p w14:paraId="50459179">
      <w:pPr>
        <w:pStyle w:val="19"/>
        <w:spacing w:line="360" w:lineRule="auto"/>
        <w:ind w:left="357" w:firstLine="0" w:firstLineChars="0"/>
      </w:pPr>
    </w:p>
    <w:p w14:paraId="17EABFA7">
      <w:pPr>
        <w:pStyle w:val="19"/>
        <w:spacing w:line="360" w:lineRule="auto"/>
        <w:ind w:left="357" w:firstLine="0" w:firstLineChars="0"/>
      </w:pPr>
    </w:p>
    <w:p w14:paraId="23C72457">
      <w:pPr>
        <w:pStyle w:val="19"/>
        <w:spacing w:line="360" w:lineRule="auto"/>
        <w:ind w:left="357" w:firstLine="0" w:firstLineChars="0"/>
      </w:pPr>
    </w:p>
    <w:p w14:paraId="29C9D9B3">
      <w:pPr>
        <w:pStyle w:val="19"/>
        <w:spacing w:line="360" w:lineRule="auto"/>
        <w:ind w:left="357" w:firstLine="0" w:firstLineChars="0"/>
      </w:pPr>
    </w:p>
    <w:p w14:paraId="3FB1756E">
      <w:pPr>
        <w:pStyle w:val="19"/>
        <w:ind w:left="360" w:firstLine="0" w:firstLineChars="0"/>
      </w:pPr>
    </w:p>
    <w:p w14:paraId="0A09A5A5">
      <w:pPr>
        <w:widowControl w:val="0"/>
        <w:numPr>
          <w:ilvl w:val="0"/>
          <w:numId w:val="0"/>
        </w:numPr>
        <w:jc w:val="both"/>
        <w:rPr>
          <w:rFonts w:hint="default"/>
          <w:lang w:val="en-US" w:eastAsia="zh-CN"/>
        </w:rPr>
      </w:pPr>
    </w:p>
    <w:p w14:paraId="678E3664">
      <w:pPr>
        <w:widowControl w:val="0"/>
        <w:numPr>
          <w:ilvl w:val="0"/>
          <w:numId w:val="0"/>
        </w:numPr>
        <w:jc w:val="both"/>
        <w:rPr>
          <w:rFonts w:hint="default"/>
          <w:lang w:val="en-US" w:eastAsia="zh-CN"/>
        </w:rPr>
      </w:pPr>
    </w:p>
    <w:p w14:paraId="2FAD0EC8">
      <w:pPr>
        <w:widowControl w:val="0"/>
        <w:numPr>
          <w:ilvl w:val="0"/>
          <w:numId w:val="0"/>
        </w:numPr>
        <w:jc w:val="both"/>
        <w:rPr>
          <w:rFonts w:hint="default"/>
          <w:lang w:val="en-US" w:eastAsia="zh-CN"/>
        </w:rPr>
      </w:pPr>
    </w:p>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acds>
    <wne:acd wne:argValue="AgBBAHoAdQBnAGEAdABlACAAD1zxgodlVVPNiw=="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6"/>
    </w:pPr>
  </w:p>
  <w:p w14:paraId="4729690C">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43FED4">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CECE36">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14:paraId="27CECE36">
                    <w:pPr>
                      <w:pStyle w:val="6"/>
                    </w:pPr>
                    <w:r>
                      <w:fldChar w:fldCharType="begin"/>
                    </w:r>
                    <w:r>
                      <w:instrText xml:space="preserve"> PAGE  \* MERGEFORMAT </w:instrText>
                    </w:r>
                    <w:r>
                      <w:fldChar w:fldCharType="separate"/>
                    </w:r>
                    <w:r>
                      <w:t>1</w:t>
                    </w:r>
                    <w:r>
                      <w:fldChar w:fldCharType="end"/>
                    </w:r>
                  </w:p>
                </w:txbxContent>
              </v:textbox>
            </v:shape>
          </w:pict>
        </mc:Fallback>
      </mc:AlternateContent>
    </w:r>
  </w:p>
  <w:p w14:paraId="509E6E8E">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471D54">
    <w:pPr>
      <w:pStyle w:val="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21780">
    <w:pPr>
      <w:pStyle w:val="7"/>
      <w:pBdr>
        <w:bottom w:val="thickThinSmallGap" w:color="auto" w:sz="24" w:space="1"/>
      </w:pBdr>
      <w:spacing w:line="240" w:lineRule="auto"/>
      <w:jc w:val="center"/>
    </w:pPr>
    <w:r>
      <w:rPr>
        <w:rFonts w:hint="eastAsia"/>
        <w:lang w:val="en-US" w:eastAsia="zh-CN"/>
      </w:rPr>
      <w:t>周梓健</w:t>
    </w:r>
    <w:r>
      <w:rPr>
        <w:rFonts w:hint="eastAsia"/>
      </w:rPr>
      <w:t>：</w:t>
    </w:r>
    <w:r>
      <w:rPr>
        <w:rFonts w:hint="eastAsia"/>
        <w:lang w:val="en-US" w:eastAsia="zh-CN"/>
      </w:rPr>
      <w:t>面向云原生架构的高性能流量网关设计与实现</w:t>
    </w:r>
  </w:p>
  <w:p w14:paraId="6207BF39">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A0A74EB"/>
    <w:multiLevelType w:val="multilevel"/>
    <w:tmpl w:val="CA0A74EB"/>
    <w:lvl w:ilvl="0" w:tentative="0">
      <w:start w:val="1"/>
      <w:numFmt w:val="decimal"/>
      <w:suff w:val="space"/>
      <w:lvlText w:val="第%1章"/>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1">
    <w:nsid w:val="EDFAFB4A"/>
    <w:multiLevelType w:val="singleLevel"/>
    <w:tmpl w:val="EDFAFB4A"/>
    <w:lvl w:ilvl="0" w:tentative="0">
      <w:start w:val="1"/>
      <w:numFmt w:val="decimal"/>
      <w:suff w:val="nothing"/>
      <w:lvlText w:val="（%1）"/>
      <w:lvlJc w:val="left"/>
    </w:lvl>
  </w:abstractNum>
  <w:abstractNum w:abstractNumId="2">
    <w:nsid w:val="F116BE82"/>
    <w:multiLevelType w:val="singleLevel"/>
    <w:tmpl w:val="F116BE82"/>
    <w:lvl w:ilvl="0" w:tentative="0">
      <w:start w:val="5"/>
      <w:numFmt w:val="decimal"/>
      <w:suff w:val="space"/>
      <w:lvlText w:val="第%1章"/>
      <w:lvlJc w:val="left"/>
    </w:lvl>
  </w:abstractNum>
  <w:abstractNum w:abstractNumId="3">
    <w:nsid w:val="318F6684"/>
    <w:multiLevelType w:val="singleLevel"/>
    <w:tmpl w:val="318F6684"/>
    <w:lvl w:ilvl="0" w:tentative="0">
      <w:start w:val="1"/>
      <w:numFmt w:val="decimal"/>
      <w:suff w:val="nothing"/>
      <w:lvlText w:val="（%1）"/>
      <w:lvlJc w:val="left"/>
    </w:lvl>
  </w:abstractNum>
  <w:abstractNum w:abstractNumId="4">
    <w:nsid w:val="6CBE39F6"/>
    <w:multiLevelType w:val="singleLevel"/>
    <w:tmpl w:val="6CBE39F6"/>
    <w:lvl w:ilvl="0" w:tentative="0">
      <w:start w:val="1"/>
      <w:numFmt w:val="decimal"/>
      <w:suff w:val="nothing"/>
      <w:lvlText w:val="（%1）"/>
      <w:lvlJc w:val="left"/>
      <w:pPr>
        <w:ind w:left="-720"/>
      </w:pPr>
    </w:lvl>
  </w:abstractNum>
  <w:abstractNum w:abstractNumId="5">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7F975E"/>
    <w:rsid w:val="0002497C"/>
    <w:rsid w:val="001B29AA"/>
    <w:rsid w:val="0053058F"/>
    <w:rsid w:val="00552073"/>
    <w:rsid w:val="006300BE"/>
    <w:rsid w:val="00732D1D"/>
    <w:rsid w:val="00873D35"/>
    <w:rsid w:val="009D48E5"/>
    <w:rsid w:val="00A2449F"/>
    <w:rsid w:val="00A27479"/>
    <w:rsid w:val="00AE2A05"/>
    <w:rsid w:val="00B2494E"/>
    <w:rsid w:val="00F6047A"/>
    <w:rsid w:val="012E6E9A"/>
    <w:rsid w:val="01485EFA"/>
    <w:rsid w:val="01502C29"/>
    <w:rsid w:val="016D0333"/>
    <w:rsid w:val="01853985"/>
    <w:rsid w:val="01946694"/>
    <w:rsid w:val="01BA1D28"/>
    <w:rsid w:val="01FC6F5D"/>
    <w:rsid w:val="020842A9"/>
    <w:rsid w:val="02431593"/>
    <w:rsid w:val="02580239"/>
    <w:rsid w:val="026042C3"/>
    <w:rsid w:val="028C163D"/>
    <w:rsid w:val="02D81657"/>
    <w:rsid w:val="02EC1FA9"/>
    <w:rsid w:val="034E1A14"/>
    <w:rsid w:val="03607A28"/>
    <w:rsid w:val="039261E4"/>
    <w:rsid w:val="03B65761"/>
    <w:rsid w:val="03BA243C"/>
    <w:rsid w:val="03CB0648"/>
    <w:rsid w:val="04613F42"/>
    <w:rsid w:val="046441B2"/>
    <w:rsid w:val="0509487E"/>
    <w:rsid w:val="051B4EEE"/>
    <w:rsid w:val="0541711B"/>
    <w:rsid w:val="05695E4D"/>
    <w:rsid w:val="056D4492"/>
    <w:rsid w:val="05B026AE"/>
    <w:rsid w:val="05B970F0"/>
    <w:rsid w:val="05C46FF0"/>
    <w:rsid w:val="060530F8"/>
    <w:rsid w:val="062B7CE6"/>
    <w:rsid w:val="06317838"/>
    <w:rsid w:val="06342116"/>
    <w:rsid w:val="063C4079"/>
    <w:rsid w:val="06431172"/>
    <w:rsid w:val="069C49BE"/>
    <w:rsid w:val="06A37E56"/>
    <w:rsid w:val="06CD633E"/>
    <w:rsid w:val="06E71658"/>
    <w:rsid w:val="06ED257E"/>
    <w:rsid w:val="073C1093"/>
    <w:rsid w:val="074732EA"/>
    <w:rsid w:val="077A0327"/>
    <w:rsid w:val="07AB56F8"/>
    <w:rsid w:val="07BFD703"/>
    <w:rsid w:val="07CD4B55"/>
    <w:rsid w:val="07D639B7"/>
    <w:rsid w:val="07ED1CB5"/>
    <w:rsid w:val="0851269E"/>
    <w:rsid w:val="085327AD"/>
    <w:rsid w:val="086E55FF"/>
    <w:rsid w:val="08993E85"/>
    <w:rsid w:val="08C506D8"/>
    <w:rsid w:val="091022A8"/>
    <w:rsid w:val="09981824"/>
    <w:rsid w:val="099C4CD8"/>
    <w:rsid w:val="0A020AEE"/>
    <w:rsid w:val="0A024368"/>
    <w:rsid w:val="0A043C92"/>
    <w:rsid w:val="0A312EF8"/>
    <w:rsid w:val="0A743A18"/>
    <w:rsid w:val="0AA357AE"/>
    <w:rsid w:val="0AB3210B"/>
    <w:rsid w:val="0AB94F6B"/>
    <w:rsid w:val="0ABF1069"/>
    <w:rsid w:val="0AED0EC0"/>
    <w:rsid w:val="0AF16D68"/>
    <w:rsid w:val="0B0C620D"/>
    <w:rsid w:val="0B4368DB"/>
    <w:rsid w:val="0B6F2256"/>
    <w:rsid w:val="0B7D2E86"/>
    <w:rsid w:val="0BCC7EE0"/>
    <w:rsid w:val="0BEE21FC"/>
    <w:rsid w:val="0C1A710E"/>
    <w:rsid w:val="0C456E93"/>
    <w:rsid w:val="0C5A7774"/>
    <w:rsid w:val="0C7D1324"/>
    <w:rsid w:val="0C9C232F"/>
    <w:rsid w:val="0CD11506"/>
    <w:rsid w:val="0D144DED"/>
    <w:rsid w:val="0D446BE0"/>
    <w:rsid w:val="0D487946"/>
    <w:rsid w:val="0D507297"/>
    <w:rsid w:val="0DDD4A7E"/>
    <w:rsid w:val="0DF0741E"/>
    <w:rsid w:val="0DFF4820"/>
    <w:rsid w:val="0E1A7DAA"/>
    <w:rsid w:val="0E1F739B"/>
    <w:rsid w:val="0E6A2D0C"/>
    <w:rsid w:val="0E881B3C"/>
    <w:rsid w:val="0FA937C3"/>
    <w:rsid w:val="0FEB4D67"/>
    <w:rsid w:val="0FED4B82"/>
    <w:rsid w:val="0FF025A5"/>
    <w:rsid w:val="0FFA5198"/>
    <w:rsid w:val="0FFF4FC1"/>
    <w:rsid w:val="105A1BD4"/>
    <w:rsid w:val="10736D21"/>
    <w:rsid w:val="10836727"/>
    <w:rsid w:val="10837E94"/>
    <w:rsid w:val="109113A8"/>
    <w:rsid w:val="10AB2390"/>
    <w:rsid w:val="10B05C2D"/>
    <w:rsid w:val="10B06CFF"/>
    <w:rsid w:val="10B76428"/>
    <w:rsid w:val="10EA711E"/>
    <w:rsid w:val="11045C59"/>
    <w:rsid w:val="110A769B"/>
    <w:rsid w:val="11305F63"/>
    <w:rsid w:val="11401CD0"/>
    <w:rsid w:val="1149563D"/>
    <w:rsid w:val="116B7640"/>
    <w:rsid w:val="1186443C"/>
    <w:rsid w:val="11AB35C0"/>
    <w:rsid w:val="11B31AE6"/>
    <w:rsid w:val="11C84C82"/>
    <w:rsid w:val="11CA5F4B"/>
    <w:rsid w:val="11CC5094"/>
    <w:rsid w:val="11FF5FDD"/>
    <w:rsid w:val="121332BC"/>
    <w:rsid w:val="12333AB8"/>
    <w:rsid w:val="12557C5B"/>
    <w:rsid w:val="12630CE1"/>
    <w:rsid w:val="129640D0"/>
    <w:rsid w:val="12E83BC5"/>
    <w:rsid w:val="12FD0860"/>
    <w:rsid w:val="133A4A0D"/>
    <w:rsid w:val="134424AD"/>
    <w:rsid w:val="13530E12"/>
    <w:rsid w:val="136FC7C0"/>
    <w:rsid w:val="139B4299"/>
    <w:rsid w:val="13C87418"/>
    <w:rsid w:val="13D769A9"/>
    <w:rsid w:val="13EE3656"/>
    <w:rsid w:val="13F171CC"/>
    <w:rsid w:val="141C3857"/>
    <w:rsid w:val="14923E14"/>
    <w:rsid w:val="149B55A8"/>
    <w:rsid w:val="149E5EEF"/>
    <w:rsid w:val="14B03874"/>
    <w:rsid w:val="14C244A1"/>
    <w:rsid w:val="14DB14C8"/>
    <w:rsid w:val="15026179"/>
    <w:rsid w:val="15184CE1"/>
    <w:rsid w:val="154511D5"/>
    <w:rsid w:val="157629EC"/>
    <w:rsid w:val="15913757"/>
    <w:rsid w:val="15A61ADB"/>
    <w:rsid w:val="15B825AF"/>
    <w:rsid w:val="15B91986"/>
    <w:rsid w:val="15B9D7A3"/>
    <w:rsid w:val="163A2888"/>
    <w:rsid w:val="163F3677"/>
    <w:rsid w:val="164F4B0E"/>
    <w:rsid w:val="16654BDD"/>
    <w:rsid w:val="168E289D"/>
    <w:rsid w:val="16935CD3"/>
    <w:rsid w:val="16947202"/>
    <w:rsid w:val="16CB1563"/>
    <w:rsid w:val="16CF1F0B"/>
    <w:rsid w:val="17067B85"/>
    <w:rsid w:val="17240FA8"/>
    <w:rsid w:val="17287D7E"/>
    <w:rsid w:val="178C32BE"/>
    <w:rsid w:val="17BF3C8E"/>
    <w:rsid w:val="18157D60"/>
    <w:rsid w:val="183A2A96"/>
    <w:rsid w:val="183E4829"/>
    <w:rsid w:val="18417A17"/>
    <w:rsid w:val="186D6B9F"/>
    <w:rsid w:val="187E4C5C"/>
    <w:rsid w:val="19316D49"/>
    <w:rsid w:val="193D1B13"/>
    <w:rsid w:val="195A614C"/>
    <w:rsid w:val="197255AD"/>
    <w:rsid w:val="19D12155"/>
    <w:rsid w:val="1A0F497C"/>
    <w:rsid w:val="1A5B6584"/>
    <w:rsid w:val="1A7C3307"/>
    <w:rsid w:val="1A90427C"/>
    <w:rsid w:val="1AA57178"/>
    <w:rsid w:val="1AC11303"/>
    <w:rsid w:val="1AFD1952"/>
    <w:rsid w:val="1B0A5482"/>
    <w:rsid w:val="1B1010D6"/>
    <w:rsid w:val="1B6537C0"/>
    <w:rsid w:val="1B687434"/>
    <w:rsid w:val="1B7F807B"/>
    <w:rsid w:val="1B823AC2"/>
    <w:rsid w:val="1BBF9010"/>
    <w:rsid w:val="1BD9036A"/>
    <w:rsid w:val="1C141762"/>
    <w:rsid w:val="1C3115BB"/>
    <w:rsid w:val="1C3E2C90"/>
    <w:rsid w:val="1C5D23D6"/>
    <w:rsid w:val="1C7C5DBF"/>
    <w:rsid w:val="1C7D3C0B"/>
    <w:rsid w:val="1C8C03D3"/>
    <w:rsid w:val="1C964CCC"/>
    <w:rsid w:val="1CE83933"/>
    <w:rsid w:val="1D265E85"/>
    <w:rsid w:val="1D3E7C45"/>
    <w:rsid w:val="1D5E744A"/>
    <w:rsid w:val="1D667E80"/>
    <w:rsid w:val="1D965333"/>
    <w:rsid w:val="1DAF5248"/>
    <w:rsid w:val="1DCD4939"/>
    <w:rsid w:val="1DDB1959"/>
    <w:rsid w:val="1DE601C3"/>
    <w:rsid w:val="1DF07639"/>
    <w:rsid w:val="1DF86375"/>
    <w:rsid w:val="1E0B3507"/>
    <w:rsid w:val="1E0D4CE0"/>
    <w:rsid w:val="1E1862E1"/>
    <w:rsid w:val="1E1A4D4D"/>
    <w:rsid w:val="1E561B61"/>
    <w:rsid w:val="1E5F393E"/>
    <w:rsid w:val="1E900511"/>
    <w:rsid w:val="1EC03F36"/>
    <w:rsid w:val="1ED34ECF"/>
    <w:rsid w:val="1EF68BD4"/>
    <w:rsid w:val="1EFE4A8F"/>
    <w:rsid w:val="1F176F97"/>
    <w:rsid w:val="1F2247D4"/>
    <w:rsid w:val="1F575A14"/>
    <w:rsid w:val="1F6773CB"/>
    <w:rsid w:val="1F725450"/>
    <w:rsid w:val="1F8E1932"/>
    <w:rsid w:val="1F9EE64A"/>
    <w:rsid w:val="1FE90B55"/>
    <w:rsid w:val="1FFF8639"/>
    <w:rsid w:val="20026758"/>
    <w:rsid w:val="205173F8"/>
    <w:rsid w:val="20562F3C"/>
    <w:rsid w:val="20914EF8"/>
    <w:rsid w:val="20952EFF"/>
    <w:rsid w:val="20CC5A15"/>
    <w:rsid w:val="211F721C"/>
    <w:rsid w:val="21205DC1"/>
    <w:rsid w:val="212C30BD"/>
    <w:rsid w:val="213025D5"/>
    <w:rsid w:val="21360CC4"/>
    <w:rsid w:val="218C0355"/>
    <w:rsid w:val="219C1DDE"/>
    <w:rsid w:val="21B64DE5"/>
    <w:rsid w:val="21D70261"/>
    <w:rsid w:val="21E052FB"/>
    <w:rsid w:val="223C72AD"/>
    <w:rsid w:val="22DE6E03"/>
    <w:rsid w:val="22E078DD"/>
    <w:rsid w:val="230A10B8"/>
    <w:rsid w:val="231A32A7"/>
    <w:rsid w:val="231E21A2"/>
    <w:rsid w:val="23293668"/>
    <w:rsid w:val="238306A0"/>
    <w:rsid w:val="239F1F6A"/>
    <w:rsid w:val="23D8474A"/>
    <w:rsid w:val="23E24321"/>
    <w:rsid w:val="243B11AA"/>
    <w:rsid w:val="24863E50"/>
    <w:rsid w:val="24B73D2D"/>
    <w:rsid w:val="24D3522F"/>
    <w:rsid w:val="25261607"/>
    <w:rsid w:val="254F081E"/>
    <w:rsid w:val="257F7FA5"/>
    <w:rsid w:val="25E24F48"/>
    <w:rsid w:val="261C7FBB"/>
    <w:rsid w:val="261E5A4C"/>
    <w:rsid w:val="263449E8"/>
    <w:rsid w:val="268407B1"/>
    <w:rsid w:val="26D455CD"/>
    <w:rsid w:val="26E550A7"/>
    <w:rsid w:val="26FF6816"/>
    <w:rsid w:val="2709334B"/>
    <w:rsid w:val="2713031C"/>
    <w:rsid w:val="273FE6F6"/>
    <w:rsid w:val="274A0CC8"/>
    <w:rsid w:val="275A3A6A"/>
    <w:rsid w:val="278E38CB"/>
    <w:rsid w:val="27933B92"/>
    <w:rsid w:val="279F6207"/>
    <w:rsid w:val="27D6304D"/>
    <w:rsid w:val="27E549C9"/>
    <w:rsid w:val="28150722"/>
    <w:rsid w:val="28220419"/>
    <w:rsid w:val="282F5D2A"/>
    <w:rsid w:val="286E0954"/>
    <w:rsid w:val="28D3186B"/>
    <w:rsid w:val="28DB6EAC"/>
    <w:rsid w:val="28DD61CB"/>
    <w:rsid w:val="28F78798"/>
    <w:rsid w:val="28F911BC"/>
    <w:rsid w:val="293C7730"/>
    <w:rsid w:val="298505DD"/>
    <w:rsid w:val="29F7D56E"/>
    <w:rsid w:val="2A0302FE"/>
    <w:rsid w:val="2A4D7312"/>
    <w:rsid w:val="2A590937"/>
    <w:rsid w:val="2A9D6C6F"/>
    <w:rsid w:val="2AC57D3D"/>
    <w:rsid w:val="2AE94E7C"/>
    <w:rsid w:val="2B077A71"/>
    <w:rsid w:val="2B163E87"/>
    <w:rsid w:val="2B350F84"/>
    <w:rsid w:val="2B83691B"/>
    <w:rsid w:val="2B906F6D"/>
    <w:rsid w:val="2B912D7A"/>
    <w:rsid w:val="2BB16823"/>
    <w:rsid w:val="2BEFBED7"/>
    <w:rsid w:val="2BF67B24"/>
    <w:rsid w:val="2BF77BFC"/>
    <w:rsid w:val="2BFFCEB6"/>
    <w:rsid w:val="2C044150"/>
    <w:rsid w:val="2C2E3173"/>
    <w:rsid w:val="2C436713"/>
    <w:rsid w:val="2C5E34E4"/>
    <w:rsid w:val="2CB27900"/>
    <w:rsid w:val="2CD6778D"/>
    <w:rsid w:val="2CFD29C4"/>
    <w:rsid w:val="2D276446"/>
    <w:rsid w:val="2D3C3DDB"/>
    <w:rsid w:val="2D3F2FE4"/>
    <w:rsid w:val="2D427A50"/>
    <w:rsid w:val="2D474981"/>
    <w:rsid w:val="2D6055AE"/>
    <w:rsid w:val="2DAC0B01"/>
    <w:rsid w:val="2DB6793F"/>
    <w:rsid w:val="2E0E75D6"/>
    <w:rsid w:val="2E127E08"/>
    <w:rsid w:val="2E70669B"/>
    <w:rsid w:val="2E7802E7"/>
    <w:rsid w:val="2E7F4806"/>
    <w:rsid w:val="2E9F2EEF"/>
    <w:rsid w:val="2EB135C3"/>
    <w:rsid w:val="2ED2702B"/>
    <w:rsid w:val="2ED33B5E"/>
    <w:rsid w:val="2EE31FF3"/>
    <w:rsid w:val="2EED2091"/>
    <w:rsid w:val="2F436A23"/>
    <w:rsid w:val="2F4B75B1"/>
    <w:rsid w:val="2F571292"/>
    <w:rsid w:val="2F6E7D83"/>
    <w:rsid w:val="2F7BAFB3"/>
    <w:rsid w:val="2FC23C13"/>
    <w:rsid w:val="2FDE173D"/>
    <w:rsid w:val="2FDECE74"/>
    <w:rsid w:val="2FE210F8"/>
    <w:rsid w:val="2FF71152"/>
    <w:rsid w:val="2FF9E937"/>
    <w:rsid w:val="2FFD09E7"/>
    <w:rsid w:val="3003301B"/>
    <w:rsid w:val="302A6ABD"/>
    <w:rsid w:val="30663AD5"/>
    <w:rsid w:val="30784D3E"/>
    <w:rsid w:val="30826B3A"/>
    <w:rsid w:val="309F307B"/>
    <w:rsid w:val="30A04842"/>
    <w:rsid w:val="30A71CA7"/>
    <w:rsid w:val="30C47986"/>
    <w:rsid w:val="30CE7B62"/>
    <w:rsid w:val="31241017"/>
    <w:rsid w:val="31555C91"/>
    <w:rsid w:val="319D0432"/>
    <w:rsid w:val="319D206A"/>
    <w:rsid w:val="31B275C2"/>
    <w:rsid w:val="31F12C79"/>
    <w:rsid w:val="31F97D80"/>
    <w:rsid w:val="3229553B"/>
    <w:rsid w:val="32B734A7"/>
    <w:rsid w:val="32BD393F"/>
    <w:rsid w:val="32C527B4"/>
    <w:rsid w:val="32D74B82"/>
    <w:rsid w:val="336F1756"/>
    <w:rsid w:val="33910A66"/>
    <w:rsid w:val="33AD0D24"/>
    <w:rsid w:val="33CD06D1"/>
    <w:rsid w:val="33E7E52A"/>
    <w:rsid w:val="33F7CF14"/>
    <w:rsid w:val="33FEE3F5"/>
    <w:rsid w:val="345C4021"/>
    <w:rsid w:val="34790D04"/>
    <w:rsid w:val="34925264"/>
    <w:rsid w:val="34FF04A6"/>
    <w:rsid w:val="35876F85"/>
    <w:rsid w:val="359E26C5"/>
    <w:rsid w:val="359F0452"/>
    <w:rsid w:val="35A63137"/>
    <w:rsid w:val="35C96A03"/>
    <w:rsid w:val="35D03A12"/>
    <w:rsid w:val="35D35240"/>
    <w:rsid w:val="35F75239"/>
    <w:rsid w:val="35FC2F73"/>
    <w:rsid w:val="361B74B7"/>
    <w:rsid w:val="36297187"/>
    <w:rsid w:val="36416774"/>
    <w:rsid w:val="364312E8"/>
    <w:rsid w:val="3692250F"/>
    <w:rsid w:val="3692318D"/>
    <w:rsid w:val="37195653"/>
    <w:rsid w:val="371D8C36"/>
    <w:rsid w:val="372B44F9"/>
    <w:rsid w:val="373232CD"/>
    <w:rsid w:val="374FD4A3"/>
    <w:rsid w:val="3764A8C9"/>
    <w:rsid w:val="377B8D9C"/>
    <w:rsid w:val="378F490E"/>
    <w:rsid w:val="37931874"/>
    <w:rsid w:val="379775C4"/>
    <w:rsid w:val="37BFF3F4"/>
    <w:rsid w:val="37C379A8"/>
    <w:rsid w:val="37FD2986"/>
    <w:rsid w:val="38333D70"/>
    <w:rsid w:val="3836418A"/>
    <w:rsid w:val="387A5B8F"/>
    <w:rsid w:val="387C7B4A"/>
    <w:rsid w:val="387F7528"/>
    <w:rsid w:val="38D60764"/>
    <w:rsid w:val="38F34A16"/>
    <w:rsid w:val="38F790D7"/>
    <w:rsid w:val="391E4A71"/>
    <w:rsid w:val="3953262F"/>
    <w:rsid w:val="39535CAE"/>
    <w:rsid w:val="39AD2179"/>
    <w:rsid w:val="39FF7AD8"/>
    <w:rsid w:val="3A1873F6"/>
    <w:rsid w:val="3A1F0525"/>
    <w:rsid w:val="3A4D0B3D"/>
    <w:rsid w:val="3A4F7064"/>
    <w:rsid w:val="3A597411"/>
    <w:rsid w:val="3A760F5F"/>
    <w:rsid w:val="3A860E74"/>
    <w:rsid w:val="3A8C2F33"/>
    <w:rsid w:val="3AC8303E"/>
    <w:rsid w:val="3AD25272"/>
    <w:rsid w:val="3ADFFBA9"/>
    <w:rsid w:val="3AF15616"/>
    <w:rsid w:val="3AFA0543"/>
    <w:rsid w:val="3B202421"/>
    <w:rsid w:val="3B45079A"/>
    <w:rsid w:val="3B562771"/>
    <w:rsid w:val="3B57386A"/>
    <w:rsid w:val="3B816F3F"/>
    <w:rsid w:val="3BA76662"/>
    <w:rsid w:val="3BDFA29E"/>
    <w:rsid w:val="3BF30B12"/>
    <w:rsid w:val="3BFE8762"/>
    <w:rsid w:val="3C0C1651"/>
    <w:rsid w:val="3C1A0AE8"/>
    <w:rsid w:val="3C3034DB"/>
    <w:rsid w:val="3C7519B9"/>
    <w:rsid w:val="3C812A08"/>
    <w:rsid w:val="3CAB6ECB"/>
    <w:rsid w:val="3CCD0262"/>
    <w:rsid w:val="3CDB5235"/>
    <w:rsid w:val="3CE7798E"/>
    <w:rsid w:val="3D3F06F6"/>
    <w:rsid w:val="3D5E097F"/>
    <w:rsid w:val="3D696A5E"/>
    <w:rsid w:val="3D9BE443"/>
    <w:rsid w:val="3D9F47A7"/>
    <w:rsid w:val="3DA7014A"/>
    <w:rsid w:val="3DBE5F42"/>
    <w:rsid w:val="3DEF8481"/>
    <w:rsid w:val="3E2B5C8C"/>
    <w:rsid w:val="3E300685"/>
    <w:rsid w:val="3E549972"/>
    <w:rsid w:val="3E7504FB"/>
    <w:rsid w:val="3EAF39F9"/>
    <w:rsid w:val="3EBB757C"/>
    <w:rsid w:val="3ED52BCE"/>
    <w:rsid w:val="3EF056DA"/>
    <w:rsid w:val="3EF66A2F"/>
    <w:rsid w:val="3EFD456D"/>
    <w:rsid w:val="3F030E43"/>
    <w:rsid w:val="3F0B1062"/>
    <w:rsid w:val="3F0B1F61"/>
    <w:rsid w:val="3F186BB2"/>
    <w:rsid w:val="3F3FD986"/>
    <w:rsid w:val="3F3FE71D"/>
    <w:rsid w:val="3F4DFC64"/>
    <w:rsid w:val="3F4E6B10"/>
    <w:rsid w:val="3F5F3067"/>
    <w:rsid w:val="3F5F89E9"/>
    <w:rsid w:val="3F666C7A"/>
    <w:rsid w:val="3F7EE25C"/>
    <w:rsid w:val="3F8A2B1B"/>
    <w:rsid w:val="3F9A0701"/>
    <w:rsid w:val="3FA53404"/>
    <w:rsid w:val="3FAB2DBE"/>
    <w:rsid w:val="3FBFCFB0"/>
    <w:rsid w:val="3FD70513"/>
    <w:rsid w:val="3FD9CF5E"/>
    <w:rsid w:val="3FE7F97C"/>
    <w:rsid w:val="3FF9073C"/>
    <w:rsid w:val="3FF9C531"/>
    <w:rsid w:val="3FF9E394"/>
    <w:rsid w:val="3FFBF26A"/>
    <w:rsid w:val="3FFDFC51"/>
    <w:rsid w:val="40577B88"/>
    <w:rsid w:val="406601EC"/>
    <w:rsid w:val="40936334"/>
    <w:rsid w:val="40C53175"/>
    <w:rsid w:val="40C71F4C"/>
    <w:rsid w:val="41553AE7"/>
    <w:rsid w:val="41584146"/>
    <w:rsid w:val="415A776B"/>
    <w:rsid w:val="41635C5A"/>
    <w:rsid w:val="416D399E"/>
    <w:rsid w:val="41811977"/>
    <w:rsid w:val="41872CB2"/>
    <w:rsid w:val="4195779D"/>
    <w:rsid w:val="41D90C14"/>
    <w:rsid w:val="424B3C5E"/>
    <w:rsid w:val="4264056E"/>
    <w:rsid w:val="429267C7"/>
    <w:rsid w:val="429F06D4"/>
    <w:rsid w:val="42FD53DF"/>
    <w:rsid w:val="43016BCE"/>
    <w:rsid w:val="430D02C4"/>
    <w:rsid w:val="431C04DF"/>
    <w:rsid w:val="4339719C"/>
    <w:rsid w:val="43472975"/>
    <w:rsid w:val="43725056"/>
    <w:rsid w:val="439F877C"/>
    <w:rsid w:val="44E624DA"/>
    <w:rsid w:val="450C4B16"/>
    <w:rsid w:val="452B6675"/>
    <w:rsid w:val="453C394C"/>
    <w:rsid w:val="454655FE"/>
    <w:rsid w:val="454A33F5"/>
    <w:rsid w:val="45706A8E"/>
    <w:rsid w:val="45771583"/>
    <w:rsid w:val="45AF27D7"/>
    <w:rsid w:val="45C3727B"/>
    <w:rsid w:val="46055823"/>
    <w:rsid w:val="46912108"/>
    <w:rsid w:val="46C16C66"/>
    <w:rsid w:val="46E43C13"/>
    <w:rsid w:val="46FE4F37"/>
    <w:rsid w:val="471B498F"/>
    <w:rsid w:val="471F1753"/>
    <w:rsid w:val="479A005B"/>
    <w:rsid w:val="479B5FBF"/>
    <w:rsid w:val="47C460F6"/>
    <w:rsid w:val="47FF517D"/>
    <w:rsid w:val="481979F1"/>
    <w:rsid w:val="482C69A0"/>
    <w:rsid w:val="48684C75"/>
    <w:rsid w:val="48C21833"/>
    <w:rsid w:val="48CC6E04"/>
    <w:rsid w:val="49110C2D"/>
    <w:rsid w:val="492B4926"/>
    <w:rsid w:val="493319DD"/>
    <w:rsid w:val="495512B8"/>
    <w:rsid w:val="495B145C"/>
    <w:rsid w:val="49611965"/>
    <w:rsid w:val="497951A0"/>
    <w:rsid w:val="49C928C0"/>
    <w:rsid w:val="4A137B88"/>
    <w:rsid w:val="4A1E2869"/>
    <w:rsid w:val="4A895767"/>
    <w:rsid w:val="4ABB69F8"/>
    <w:rsid w:val="4AC5621E"/>
    <w:rsid w:val="4AD000D5"/>
    <w:rsid w:val="4B0961C3"/>
    <w:rsid w:val="4B225A1B"/>
    <w:rsid w:val="4B377D38"/>
    <w:rsid w:val="4B761DCD"/>
    <w:rsid w:val="4B9B05E3"/>
    <w:rsid w:val="4B9C0713"/>
    <w:rsid w:val="4BCFE366"/>
    <w:rsid w:val="4BE57662"/>
    <w:rsid w:val="4BE92468"/>
    <w:rsid w:val="4BEF4B5B"/>
    <w:rsid w:val="4BFDB048"/>
    <w:rsid w:val="4C0B0B1A"/>
    <w:rsid w:val="4C2C4C3E"/>
    <w:rsid w:val="4C7BA26A"/>
    <w:rsid w:val="4CA63AD5"/>
    <w:rsid w:val="4CDD3DD0"/>
    <w:rsid w:val="4CE8917A"/>
    <w:rsid w:val="4D0830DB"/>
    <w:rsid w:val="4D366897"/>
    <w:rsid w:val="4D37B6FE"/>
    <w:rsid w:val="4D3E02B8"/>
    <w:rsid w:val="4D8C33FE"/>
    <w:rsid w:val="4D8F5A01"/>
    <w:rsid w:val="4DAF2419"/>
    <w:rsid w:val="4DB7355C"/>
    <w:rsid w:val="4E1E0B02"/>
    <w:rsid w:val="4E3D2B2E"/>
    <w:rsid w:val="4E4E1708"/>
    <w:rsid w:val="4E7ED10A"/>
    <w:rsid w:val="4EC70304"/>
    <w:rsid w:val="4EED1B44"/>
    <w:rsid w:val="4F124C11"/>
    <w:rsid w:val="4F1E750A"/>
    <w:rsid w:val="4F1F3F55"/>
    <w:rsid w:val="4F3806CC"/>
    <w:rsid w:val="4F3847DD"/>
    <w:rsid w:val="4F5A0FD3"/>
    <w:rsid w:val="4F8B0159"/>
    <w:rsid w:val="4FAE40D8"/>
    <w:rsid w:val="4FB93CE0"/>
    <w:rsid w:val="4FF3CC59"/>
    <w:rsid w:val="4FFF0624"/>
    <w:rsid w:val="4FFF6EEC"/>
    <w:rsid w:val="50336826"/>
    <w:rsid w:val="507C44C7"/>
    <w:rsid w:val="50D90657"/>
    <w:rsid w:val="50FE3B5D"/>
    <w:rsid w:val="514C0631"/>
    <w:rsid w:val="51924C2F"/>
    <w:rsid w:val="51DC7A04"/>
    <w:rsid w:val="522C206D"/>
    <w:rsid w:val="52632C80"/>
    <w:rsid w:val="52E500A3"/>
    <w:rsid w:val="531225F7"/>
    <w:rsid w:val="53401AEA"/>
    <w:rsid w:val="534353BD"/>
    <w:rsid w:val="535A32C7"/>
    <w:rsid w:val="538E2997"/>
    <w:rsid w:val="53D2020A"/>
    <w:rsid w:val="53DA2B54"/>
    <w:rsid w:val="53E621E6"/>
    <w:rsid w:val="53EB2154"/>
    <w:rsid w:val="53EF2C25"/>
    <w:rsid w:val="53FD4B3C"/>
    <w:rsid w:val="53FF0128"/>
    <w:rsid w:val="54080EA5"/>
    <w:rsid w:val="5420746D"/>
    <w:rsid w:val="54683DC6"/>
    <w:rsid w:val="5469233B"/>
    <w:rsid w:val="547B01AC"/>
    <w:rsid w:val="54CF46DF"/>
    <w:rsid w:val="54E7791B"/>
    <w:rsid w:val="551A0BC3"/>
    <w:rsid w:val="552000BF"/>
    <w:rsid w:val="556639F6"/>
    <w:rsid w:val="55A77BC7"/>
    <w:rsid w:val="55EEBE86"/>
    <w:rsid w:val="55EF0AC6"/>
    <w:rsid w:val="55F06C20"/>
    <w:rsid w:val="56145FE5"/>
    <w:rsid w:val="56541793"/>
    <w:rsid w:val="56C55EA5"/>
    <w:rsid w:val="56D0765D"/>
    <w:rsid w:val="56E02A30"/>
    <w:rsid w:val="56FC3482"/>
    <w:rsid w:val="570F4184"/>
    <w:rsid w:val="573B6640"/>
    <w:rsid w:val="57521BC7"/>
    <w:rsid w:val="5773045C"/>
    <w:rsid w:val="57953A6A"/>
    <w:rsid w:val="57A42CB4"/>
    <w:rsid w:val="57AA57A6"/>
    <w:rsid w:val="57BFFBBD"/>
    <w:rsid w:val="57D30256"/>
    <w:rsid w:val="57D75F71"/>
    <w:rsid w:val="57DB6035"/>
    <w:rsid w:val="57EE9719"/>
    <w:rsid w:val="57FEB8C4"/>
    <w:rsid w:val="580E5DE1"/>
    <w:rsid w:val="584C2B9B"/>
    <w:rsid w:val="587239E7"/>
    <w:rsid w:val="589E57BB"/>
    <w:rsid w:val="592C7908"/>
    <w:rsid w:val="592E21DE"/>
    <w:rsid w:val="59446A5F"/>
    <w:rsid w:val="596C39EA"/>
    <w:rsid w:val="59A7006D"/>
    <w:rsid w:val="59F55FBD"/>
    <w:rsid w:val="59FB0730"/>
    <w:rsid w:val="5A2852CA"/>
    <w:rsid w:val="5A2A3F83"/>
    <w:rsid w:val="5A53614E"/>
    <w:rsid w:val="5AB22C5B"/>
    <w:rsid w:val="5AD058FB"/>
    <w:rsid w:val="5AD15300"/>
    <w:rsid w:val="5ADC2CFD"/>
    <w:rsid w:val="5AFFBF82"/>
    <w:rsid w:val="5B185030"/>
    <w:rsid w:val="5B2C0EE4"/>
    <w:rsid w:val="5B4867DF"/>
    <w:rsid w:val="5B5623E8"/>
    <w:rsid w:val="5B656DB9"/>
    <w:rsid w:val="5B694D7F"/>
    <w:rsid w:val="5B6E5122"/>
    <w:rsid w:val="5B6FE19A"/>
    <w:rsid w:val="5B738118"/>
    <w:rsid w:val="5BE70AC5"/>
    <w:rsid w:val="5BEA3833"/>
    <w:rsid w:val="5C6509DC"/>
    <w:rsid w:val="5C657C3C"/>
    <w:rsid w:val="5C78CC37"/>
    <w:rsid w:val="5C85289B"/>
    <w:rsid w:val="5CB60B1C"/>
    <w:rsid w:val="5CD75ECC"/>
    <w:rsid w:val="5CE368C3"/>
    <w:rsid w:val="5CF7AF94"/>
    <w:rsid w:val="5CFE614F"/>
    <w:rsid w:val="5D470C70"/>
    <w:rsid w:val="5D6B7153"/>
    <w:rsid w:val="5D8814AB"/>
    <w:rsid w:val="5DCC4CC6"/>
    <w:rsid w:val="5DD76768"/>
    <w:rsid w:val="5DDFDAAC"/>
    <w:rsid w:val="5E0F3423"/>
    <w:rsid w:val="5E453F63"/>
    <w:rsid w:val="5E46716B"/>
    <w:rsid w:val="5E79461B"/>
    <w:rsid w:val="5E9A2983"/>
    <w:rsid w:val="5EEDD977"/>
    <w:rsid w:val="5EFF3892"/>
    <w:rsid w:val="5EFFC2B5"/>
    <w:rsid w:val="5F094EF6"/>
    <w:rsid w:val="5F5D07E9"/>
    <w:rsid w:val="5F6E321C"/>
    <w:rsid w:val="5F7715FC"/>
    <w:rsid w:val="5F7E0584"/>
    <w:rsid w:val="5F890A06"/>
    <w:rsid w:val="5F9F183A"/>
    <w:rsid w:val="5FB66579"/>
    <w:rsid w:val="5FCA3FBC"/>
    <w:rsid w:val="5FCD25DB"/>
    <w:rsid w:val="5FCD6EA5"/>
    <w:rsid w:val="5FCF31C3"/>
    <w:rsid w:val="5FD19CA6"/>
    <w:rsid w:val="5FE04E7C"/>
    <w:rsid w:val="5FEAD210"/>
    <w:rsid w:val="5FED6C64"/>
    <w:rsid w:val="5FEFFBEC"/>
    <w:rsid w:val="5FF7B7B3"/>
    <w:rsid w:val="5FF7D1AB"/>
    <w:rsid w:val="5FFAFC9B"/>
    <w:rsid w:val="5FFEC2A9"/>
    <w:rsid w:val="5FFF26B1"/>
    <w:rsid w:val="60602EBF"/>
    <w:rsid w:val="60622299"/>
    <w:rsid w:val="60D35856"/>
    <w:rsid w:val="60E6019F"/>
    <w:rsid w:val="60F23C9A"/>
    <w:rsid w:val="60F56752"/>
    <w:rsid w:val="60F61EC3"/>
    <w:rsid w:val="60F703B7"/>
    <w:rsid w:val="614645F5"/>
    <w:rsid w:val="61B72CE8"/>
    <w:rsid w:val="61BB6C21"/>
    <w:rsid w:val="61D529E0"/>
    <w:rsid w:val="61E75C5B"/>
    <w:rsid w:val="622B4D93"/>
    <w:rsid w:val="627E30FB"/>
    <w:rsid w:val="62964AF3"/>
    <w:rsid w:val="62D14145"/>
    <w:rsid w:val="62EE20BE"/>
    <w:rsid w:val="63183A68"/>
    <w:rsid w:val="63403EEB"/>
    <w:rsid w:val="636B6707"/>
    <w:rsid w:val="637D3334"/>
    <w:rsid w:val="63942936"/>
    <w:rsid w:val="63F703F8"/>
    <w:rsid w:val="6400051F"/>
    <w:rsid w:val="64197021"/>
    <w:rsid w:val="64580C26"/>
    <w:rsid w:val="645E1520"/>
    <w:rsid w:val="64665F61"/>
    <w:rsid w:val="647E02F2"/>
    <w:rsid w:val="648B4D28"/>
    <w:rsid w:val="64B85A8B"/>
    <w:rsid w:val="64F47D19"/>
    <w:rsid w:val="651A6169"/>
    <w:rsid w:val="651B60B6"/>
    <w:rsid w:val="65298E44"/>
    <w:rsid w:val="65331F13"/>
    <w:rsid w:val="655D5954"/>
    <w:rsid w:val="659005FE"/>
    <w:rsid w:val="65B30252"/>
    <w:rsid w:val="65DE403C"/>
    <w:rsid w:val="65E97018"/>
    <w:rsid w:val="65FF75C3"/>
    <w:rsid w:val="66A046F2"/>
    <w:rsid w:val="66BB0F99"/>
    <w:rsid w:val="66CC3FBC"/>
    <w:rsid w:val="66DD4A32"/>
    <w:rsid w:val="66DF2046"/>
    <w:rsid w:val="66FF0AF9"/>
    <w:rsid w:val="67000C8D"/>
    <w:rsid w:val="673B1262"/>
    <w:rsid w:val="67504EE4"/>
    <w:rsid w:val="67584625"/>
    <w:rsid w:val="675C68A9"/>
    <w:rsid w:val="6773C873"/>
    <w:rsid w:val="67DC037E"/>
    <w:rsid w:val="67E799CD"/>
    <w:rsid w:val="67F6B879"/>
    <w:rsid w:val="68521F82"/>
    <w:rsid w:val="685D121A"/>
    <w:rsid w:val="686C4621"/>
    <w:rsid w:val="68E26833"/>
    <w:rsid w:val="68F3D18F"/>
    <w:rsid w:val="69280066"/>
    <w:rsid w:val="69717060"/>
    <w:rsid w:val="699C6B62"/>
    <w:rsid w:val="699E00C0"/>
    <w:rsid w:val="699F5360"/>
    <w:rsid w:val="69A34123"/>
    <w:rsid w:val="69C42FC6"/>
    <w:rsid w:val="69CC6D87"/>
    <w:rsid w:val="69D51519"/>
    <w:rsid w:val="69DE6925"/>
    <w:rsid w:val="6A065229"/>
    <w:rsid w:val="6A4D5D87"/>
    <w:rsid w:val="6A5F12C3"/>
    <w:rsid w:val="6A6707BB"/>
    <w:rsid w:val="6A6825EC"/>
    <w:rsid w:val="6A7E117B"/>
    <w:rsid w:val="6A9235EB"/>
    <w:rsid w:val="6AA20307"/>
    <w:rsid w:val="6B3B1E77"/>
    <w:rsid w:val="6B903B69"/>
    <w:rsid w:val="6BA400CE"/>
    <w:rsid w:val="6BAF0716"/>
    <w:rsid w:val="6BB7448F"/>
    <w:rsid w:val="6BF31AA3"/>
    <w:rsid w:val="6BF743D1"/>
    <w:rsid w:val="6BFE2DDD"/>
    <w:rsid w:val="6BFE6204"/>
    <w:rsid w:val="6BFED60E"/>
    <w:rsid w:val="6C060557"/>
    <w:rsid w:val="6C2A1D16"/>
    <w:rsid w:val="6C390A46"/>
    <w:rsid w:val="6C87295A"/>
    <w:rsid w:val="6C9BFB72"/>
    <w:rsid w:val="6C9F29B4"/>
    <w:rsid w:val="6CC92904"/>
    <w:rsid w:val="6CD7055F"/>
    <w:rsid w:val="6CEA5D60"/>
    <w:rsid w:val="6CFFD7AB"/>
    <w:rsid w:val="6D3EE8B9"/>
    <w:rsid w:val="6D4357C6"/>
    <w:rsid w:val="6D4576BC"/>
    <w:rsid w:val="6DB128FC"/>
    <w:rsid w:val="6DB41CF7"/>
    <w:rsid w:val="6DBF9744"/>
    <w:rsid w:val="6DCA5193"/>
    <w:rsid w:val="6DD13DB4"/>
    <w:rsid w:val="6E11732A"/>
    <w:rsid w:val="6E180007"/>
    <w:rsid w:val="6E183DEA"/>
    <w:rsid w:val="6E424E4A"/>
    <w:rsid w:val="6E73DAFE"/>
    <w:rsid w:val="6E786E93"/>
    <w:rsid w:val="6EB70F90"/>
    <w:rsid w:val="6ED31B15"/>
    <w:rsid w:val="6EE36ECA"/>
    <w:rsid w:val="6EF6AB93"/>
    <w:rsid w:val="6EFE37AD"/>
    <w:rsid w:val="6F012FA0"/>
    <w:rsid w:val="6F1967D2"/>
    <w:rsid w:val="6F200030"/>
    <w:rsid w:val="6F329E70"/>
    <w:rsid w:val="6F741DA1"/>
    <w:rsid w:val="6F7D9C67"/>
    <w:rsid w:val="6F8DA95D"/>
    <w:rsid w:val="6F8F6C96"/>
    <w:rsid w:val="6F9A17B1"/>
    <w:rsid w:val="6FAB24D1"/>
    <w:rsid w:val="6FCD8C3E"/>
    <w:rsid w:val="6FD59A2A"/>
    <w:rsid w:val="6FE243A1"/>
    <w:rsid w:val="6FE277FC"/>
    <w:rsid w:val="6FE85C3C"/>
    <w:rsid w:val="6FF58727"/>
    <w:rsid w:val="6FF7AFDA"/>
    <w:rsid w:val="6FF8DFC2"/>
    <w:rsid w:val="6FFF94EF"/>
    <w:rsid w:val="7014565A"/>
    <w:rsid w:val="7048229A"/>
    <w:rsid w:val="70822319"/>
    <w:rsid w:val="70891CA8"/>
    <w:rsid w:val="70A27E0D"/>
    <w:rsid w:val="70BB3ACB"/>
    <w:rsid w:val="71132DA7"/>
    <w:rsid w:val="712041DA"/>
    <w:rsid w:val="7131126E"/>
    <w:rsid w:val="714B5071"/>
    <w:rsid w:val="7175339C"/>
    <w:rsid w:val="717965A8"/>
    <w:rsid w:val="718421E7"/>
    <w:rsid w:val="71C21EA4"/>
    <w:rsid w:val="71C97B82"/>
    <w:rsid w:val="71CF37C3"/>
    <w:rsid w:val="71DF32D0"/>
    <w:rsid w:val="71EA2ABB"/>
    <w:rsid w:val="71F5777B"/>
    <w:rsid w:val="72292882"/>
    <w:rsid w:val="7231010A"/>
    <w:rsid w:val="72970F68"/>
    <w:rsid w:val="729A3D44"/>
    <w:rsid w:val="72E67F8D"/>
    <w:rsid w:val="72EA7632"/>
    <w:rsid w:val="72EF3D37"/>
    <w:rsid w:val="72FA20F1"/>
    <w:rsid w:val="730072C7"/>
    <w:rsid w:val="730A5536"/>
    <w:rsid w:val="73780708"/>
    <w:rsid w:val="737E603F"/>
    <w:rsid w:val="737E7E52"/>
    <w:rsid w:val="73832A2A"/>
    <w:rsid w:val="73891878"/>
    <w:rsid w:val="739D300B"/>
    <w:rsid w:val="73B76ADE"/>
    <w:rsid w:val="73CB45E8"/>
    <w:rsid w:val="73CC5F32"/>
    <w:rsid w:val="73EE4263"/>
    <w:rsid w:val="73FB9E8C"/>
    <w:rsid w:val="742F5CD8"/>
    <w:rsid w:val="743F3AF4"/>
    <w:rsid w:val="74513E69"/>
    <w:rsid w:val="74645331"/>
    <w:rsid w:val="746B7152"/>
    <w:rsid w:val="7470166A"/>
    <w:rsid w:val="7472132A"/>
    <w:rsid w:val="74751F49"/>
    <w:rsid w:val="74A07550"/>
    <w:rsid w:val="74C06234"/>
    <w:rsid w:val="74D7946F"/>
    <w:rsid w:val="750A4AEE"/>
    <w:rsid w:val="75505E1B"/>
    <w:rsid w:val="7579607C"/>
    <w:rsid w:val="75877F57"/>
    <w:rsid w:val="759F102E"/>
    <w:rsid w:val="75A7008E"/>
    <w:rsid w:val="75AD8E1D"/>
    <w:rsid w:val="75B75D4D"/>
    <w:rsid w:val="75B79861"/>
    <w:rsid w:val="75C8528B"/>
    <w:rsid w:val="75CB1158"/>
    <w:rsid w:val="75DDF520"/>
    <w:rsid w:val="75DE7579"/>
    <w:rsid w:val="75EFC5CA"/>
    <w:rsid w:val="75FD21CD"/>
    <w:rsid w:val="75FF5864"/>
    <w:rsid w:val="760C2AA9"/>
    <w:rsid w:val="76336EC4"/>
    <w:rsid w:val="76507F94"/>
    <w:rsid w:val="76765D8C"/>
    <w:rsid w:val="76996E36"/>
    <w:rsid w:val="76F9A1FA"/>
    <w:rsid w:val="76FCA06C"/>
    <w:rsid w:val="770025E3"/>
    <w:rsid w:val="770C0EC2"/>
    <w:rsid w:val="77256669"/>
    <w:rsid w:val="7757EAE0"/>
    <w:rsid w:val="77778B06"/>
    <w:rsid w:val="777D594E"/>
    <w:rsid w:val="779EBC7E"/>
    <w:rsid w:val="77B76E8E"/>
    <w:rsid w:val="77BE940E"/>
    <w:rsid w:val="77DC36D7"/>
    <w:rsid w:val="77DFE2CE"/>
    <w:rsid w:val="77ED65B8"/>
    <w:rsid w:val="77F4FD88"/>
    <w:rsid w:val="77F57593"/>
    <w:rsid w:val="77FF2FCD"/>
    <w:rsid w:val="78110F88"/>
    <w:rsid w:val="781616FD"/>
    <w:rsid w:val="781F5D83"/>
    <w:rsid w:val="788A0B8D"/>
    <w:rsid w:val="788C2156"/>
    <w:rsid w:val="78B39E7C"/>
    <w:rsid w:val="78F189E1"/>
    <w:rsid w:val="78F41937"/>
    <w:rsid w:val="78FE0A4E"/>
    <w:rsid w:val="790F2797"/>
    <w:rsid w:val="79517EC7"/>
    <w:rsid w:val="797F7D44"/>
    <w:rsid w:val="79850810"/>
    <w:rsid w:val="799D1324"/>
    <w:rsid w:val="79BB3E83"/>
    <w:rsid w:val="79BFB640"/>
    <w:rsid w:val="79D73CC7"/>
    <w:rsid w:val="79DE1E27"/>
    <w:rsid w:val="79EFCE50"/>
    <w:rsid w:val="7A3C180D"/>
    <w:rsid w:val="7A726DEE"/>
    <w:rsid w:val="7A7F9073"/>
    <w:rsid w:val="7A863002"/>
    <w:rsid w:val="7A9668E0"/>
    <w:rsid w:val="7ABF0174"/>
    <w:rsid w:val="7AD91A46"/>
    <w:rsid w:val="7AD92BC2"/>
    <w:rsid w:val="7ADE076F"/>
    <w:rsid w:val="7AE668DF"/>
    <w:rsid w:val="7AEF6527"/>
    <w:rsid w:val="7AFB23E7"/>
    <w:rsid w:val="7AFD07A3"/>
    <w:rsid w:val="7AFEBEEF"/>
    <w:rsid w:val="7B1F85BA"/>
    <w:rsid w:val="7B630F31"/>
    <w:rsid w:val="7B6F3C79"/>
    <w:rsid w:val="7B6F7D80"/>
    <w:rsid w:val="7B821819"/>
    <w:rsid w:val="7BA535AB"/>
    <w:rsid w:val="7BAA8470"/>
    <w:rsid w:val="7BBD5DF1"/>
    <w:rsid w:val="7BBE8772"/>
    <w:rsid w:val="7BE7E6F3"/>
    <w:rsid w:val="7BEC4E02"/>
    <w:rsid w:val="7BEF1710"/>
    <w:rsid w:val="7BEFD9FB"/>
    <w:rsid w:val="7BF04C71"/>
    <w:rsid w:val="7BF32546"/>
    <w:rsid w:val="7BF58D4F"/>
    <w:rsid w:val="7C378394"/>
    <w:rsid w:val="7C3A04FF"/>
    <w:rsid w:val="7C5A75AA"/>
    <w:rsid w:val="7C7D12B0"/>
    <w:rsid w:val="7C862EEA"/>
    <w:rsid w:val="7C8C4BCF"/>
    <w:rsid w:val="7C8CA7E0"/>
    <w:rsid w:val="7C97FC0A"/>
    <w:rsid w:val="7C9FA49D"/>
    <w:rsid w:val="7CBD10F4"/>
    <w:rsid w:val="7CC61F1A"/>
    <w:rsid w:val="7CDD50B0"/>
    <w:rsid w:val="7CFBF63C"/>
    <w:rsid w:val="7CFE1511"/>
    <w:rsid w:val="7D1FB3B5"/>
    <w:rsid w:val="7D2976F2"/>
    <w:rsid w:val="7D36C721"/>
    <w:rsid w:val="7D454E46"/>
    <w:rsid w:val="7D5A23DC"/>
    <w:rsid w:val="7D6EBCC9"/>
    <w:rsid w:val="7D6FE88C"/>
    <w:rsid w:val="7D8D25DB"/>
    <w:rsid w:val="7D975247"/>
    <w:rsid w:val="7D97A21C"/>
    <w:rsid w:val="7D9FFDA3"/>
    <w:rsid w:val="7DB7B6E0"/>
    <w:rsid w:val="7DBFD798"/>
    <w:rsid w:val="7DDBDEB8"/>
    <w:rsid w:val="7DDF55BE"/>
    <w:rsid w:val="7DDFB25D"/>
    <w:rsid w:val="7DEE33B6"/>
    <w:rsid w:val="7DF38136"/>
    <w:rsid w:val="7DF58006"/>
    <w:rsid w:val="7DF77154"/>
    <w:rsid w:val="7DFBB557"/>
    <w:rsid w:val="7DFEB33F"/>
    <w:rsid w:val="7E1D4DCE"/>
    <w:rsid w:val="7E3254C3"/>
    <w:rsid w:val="7E77F1E2"/>
    <w:rsid w:val="7E8464F8"/>
    <w:rsid w:val="7E9B2EF5"/>
    <w:rsid w:val="7EAC8AFA"/>
    <w:rsid w:val="7EDB0B6D"/>
    <w:rsid w:val="7EDB5F2C"/>
    <w:rsid w:val="7EDB9174"/>
    <w:rsid w:val="7EF499C9"/>
    <w:rsid w:val="7EF72BDC"/>
    <w:rsid w:val="7EF765D7"/>
    <w:rsid w:val="7EFBD862"/>
    <w:rsid w:val="7EFEE42D"/>
    <w:rsid w:val="7EFF30AF"/>
    <w:rsid w:val="7EFF3B1F"/>
    <w:rsid w:val="7EFF6B0E"/>
    <w:rsid w:val="7F3AC4A6"/>
    <w:rsid w:val="7F3D8A86"/>
    <w:rsid w:val="7F43D848"/>
    <w:rsid w:val="7F5D7B65"/>
    <w:rsid w:val="7F5F47C7"/>
    <w:rsid w:val="7F5F8752"/>
    <w:rsid w:val="7F6EB818"/>
    <w:rsid w:val="7F6FF5DC"/>
    <w:rsid w:val="7F6FF6F7"/>
    <w:rsid w:val="7F7329F7"/>
    <w:rsid w:val="7F7749E9"/>
    <w:rsid w:val="7F7D0377"/>
    <w:rsid w:val="7F8FC3B8"/>
    <w:rsid w:val="7F999373"/>
    <w:rsid w:val="7FA43819"/>
    <w:rsid w:val="7FA8E0B3"/>
    <w:rsid w:val="7FB6C089"/>
    <w:rsid w:val="7FB7B26D"/>
    <w:rsid w:val="7FB9D232"/>
    <w:rsid w:val="7FBE2335"/>
    <w:rsid w:val="7FBE6AEB"/>
    <w:rsid w:val="7FBF69A2"/>
    <w:rsid w:val="7FBFDABC"/>
    <w:rsid w:val="7FBFED40"/>
    <w:rsid w:val="7FCC03C3"/>
    <w:rsid w:val="7FD6AFAB"/>
    <w:rsid w:val="7FD78BAA"/>
    <w:rsid w:val="7FDD1FE3"/>
    <w:rsid w:val="7FDF035B"/>
    <w:rsid w:val="7FDFCBC5"/>
    <w:rsid w:val="7FE4B050"/>
    <w:rsid w:val="7FE8CDD4"/>
    <w:rsid w:val="7FEC1CE9"/>
    <w:rsid w:val="7FF3CD48"/>
    <w:rsid w:val="7FF850A8"/>
    <w:rsid w:val="7FFB375F"/>
    <w:rsid w:val="7FFED6BC"/>
    <w:rsid w:val="7FFFAD43"/>
    <w:rsid w:val="7FFFF577"/>
    <w:rsid w:val="87AF8ED6"/>
    <w:rsid w:val="8CF59B86"/>
    <w:rsid w:val="8E66C445"/>
    <w:rsid w:val="8FFB0F26"/>
    <w:rsid w:val="9474FCB8"/>
    <w:rsid w:val="94DD944A"/>
    <w:rsid w:val="95B78CD7"/>
    <w:rsid w:val="990B8119"/>
    <w:rsid w:val="99DE9C70"/>
    <w:rsid w:val="9DAF2714"/>
    <w:rsid w:val="9DF72083"/>
    <w:rsid w:val="9EB539A1"/>
    <w:rsid w:val="9EDFADDD"/>
    <w:rsid w:val="9F1E17E0"/>
    <w:rsid w:val="9F9DB724"/>
    <w:rsid w:val="9FF70EFF"/>
    <w:rsid w:val="9FFC026E"/>
    <w:rsid w:val="9FFF938F"/>
    <w:rsid w:val="A3EFCB75"/>
    <w:rsid w:val="A3FBCB89"/>
    <w:rsid w:val="A5DB8251"/>
    <w:rsid w:val="A6E1FF10"/>
    <w:rsid w:val="A7B9757A"/>
    <w:rsid w:val="A7BF9DB4"/>
    <w:rsid w:val="A7DC61C8"/>
    <w:rsid w:val="AB9DA32C"/>
    <w:rsid w:val="AC933BB4"/>
    <w:rsid w:val="ADABE713"/>
    <w:rsid w:val="ADFE3315"/>
    <w:rsid w:val="AF3300F0"/>
    <w:rsid w:val="AF571EEA"/>
    <w:rsid w:val="AF75E7E2"/>
    <w:rsid w:val="AFFF0CD9"/>
    <w:rsid w:val="B15E65C5"/>
    <w:rsid w:val="B3BA8075"/>
    <w:rsid w:val="B3F8256F"/>
    <w:rsid w:val="B59ECA16"/>
    <w:rsid w:val="B6FF7295"/>
    <w:rsid w:val="B767FE2E"/>
    <w:rsid w:val="B7D73E43"/>
    <w:rsid w:val="B7FF37CE"/>
    <w:rsid w:val="B9F9DFCB"/>
    <w:rsid w:val="BA6B72EF"/>
    <w:rsid w:val="BAE5A06E"/>
    <w:rsid w:val="BAFDBFC3"/>
    <w:rsid w:val="BB3D3E20"/>
    <w:rsid w:val="BBB7BD95"/>
    <w:rsid w:val="BBBF80B4"/>
    <w:rsid w:val="BBF62FBB"/>
    <w:rsid w:val="BCDF04F6"/>
    <w:rsid w:val="BD3F35E2"/>
    <w:rsid w:val="BD4D0F87"/>
    <w:rsid w:val="BD5DA311"/>
    <w:rsid w:val="BDF67C54"/>
    <w:rsid w:val="BDFA5C54"/>
    <w:rsid w:val="BEE52248"/>
    <w:rsid w:val="BEE7EE3C"/>
    <w:rsid w:val="BEF35A45"/>
    <w:rsid w:val="BEFD023C"/>
    <w:rsid w:val="BEFE2D53"/>
    <w:rsid w:val="BEFFD304"/>
    <w:rsid w:val="BEFFD8E1"/>
    <w:rsid w:val="BF7DC895"/>
    <w:rsid w:val="BF7FB694"/>
    <w:rsid w:val="BF876388"/>
    <w:rsid w:val="BF9765F4"/>
    <w:rsid w:val="BFA75635"/>
    <w:rsid w:val="BFD10194"/>
    <w:rsid w:val="BFDC757A"/>
    <w:rsid w:val="BFDE3CC8"/>
    <w:rsid w:val="BFE7E60A"/>
    <w:rsid w:val="BFEE8B79"/>
    <w:rsid w:val="BFEF1419"/>
    <w:rsid w:val="BFF79AC0"/>
    <w:rsid w:val="BFFD1A73"/>
    <w:rsid w:val="BFFE5289"/>
    <w:rsid w:val="C6FFB882"/>
    <w:rsid w:val="C7B7676B"/>
    <w:rsid w:val="C7DF5F64"/>
    <w:rsid w:val="C7FF1168"/>
    <w:rsid w:val="C97F975E"/>
    <w:rsid w:val="CAFCED6A"/>
    <w:rsid w:val="CBFF23DE"/>
    <w:rsid w:val="CCB7D314"/>
    <w:rsid w:val="CDB6A367"/>
    <w:rsid w:val="CE635228"/>
    <w:rsid w:val="CEFF13E6"/>
    <w:rsid w:val="CF294E9E"/>
    <w:rsid w:val="CFB96AC4"/>
    <w:rsid w:val="CFB9C755"/>
    <w:rsid w:val="CFEC19D0"/>
    <w:rsid w:val="CFFE0917"/>
    <w:rsid w:val="CFFF621E"/>
    <w:rsid w:val="D3AA6B1B"/>
    <w:rsid w:val="D73B1102"/>
    <w:rsid w:val="D757B390"/>
    <w:rsid w:val="D7F5BD6B"/>
    <w:rsid w:val="D7FFC36F"/>
    <w:rsid w:val="D88AE4CB"/>
    <w:rsid w:val="DAEFA703"/>
    <w:rsid w:val="DB57EB86"/>
    <w:rsid w:val="DB7F2BAD"/>
    <w:rsid w:val="DBBE0007"/>
    <w:rsid w:val="DBDD8C92"/>
    <w:rsid w:val="DBF528EB"/>
    <w:rsid w:val="DD6256AE"/>
    <w:rsid w:val="DD9324A8"/>
    <w:rsid w:val="DDC528D5"/>
    <w:rsid w:val="DDCAE8FB"/>
    <w:rsid w:val="DDD9A4E1"/>
    <w:rsid w:val="DDDFEB2D"/>
    <w:rsid w:val="DDF678A8"/>
    <w:rsid w:val="DE69D150"/>
    <w:rsid w:val="DEDF6DE8"/>
    <w:rsid w:val="DF772801"/>
    <w:rsid w:val="DF773ACD"/>
    <w:rsid w:val="DF7F547B"/>
    <w:rsid w:val="DF938409"/>
    <w:rsid w:val="DFB92FCE"/>
    <w:rsid w:val="DFBF12E5"/>
    <w:rsid w:val="DFD65EAD"/>
    <w:rsid w:val="DFD6CB5B"/>
    <w:rsid w:val="DFD7A444"/>
    <w:rsid w:val="DFDB23D1"/>
    <w:rsid w:val="DFDC6A99"/>
    <w:rsid w:val="DFEFEB33"/>
    <w:rsid w:val="DFF789CC"/>
    <w:rsid w:val="DFFD2FEA"/>
    <w:rsid w:val="DFFEDAC4"/>
    <w:rsid w:val="DFFF13EF"/>
    <w:rsid w:val="DFFF5CF7"/>
    <w:rsid w:val="DFFFB491"/>
    <w:rsid w:val="E2E83695"/>
    <w:rsid w:val="E2FAB72F"/>
    <w:rsid w:val="E37FA790"/>
    <w:rsid w:val="E3C82713"/>
    <w:rsid w:val="E3FE2EB6"/>
    <w:rsid w:val="E5FD9369"/>
    <w:rsid w:val="E5FF4E55"/>
    <w:rsid w:val="E6BAB23D"/>
    <w:rsid w:val="E7DF0ECD"/>
    <w:rsid w:val="E7DF5E75"/>
    <w:rsid w:val="EAE68EBA"/>
    <w:rsid w:val="EB2F7A59"/>
    <w:rsid w:val="EB3746B6"/>
    <w:rsid w:val="EBCFEBE8"/>
    <w:rsid w:val="EBDD6D0A"/>
    <w:rsid w:val="EBDE8210"/>
    <w:rsid w:val="EBF33E44"/>
    <w:rsid w:val="EBFB72EC"/>
    <w:rsid w:val="EC3653F7"/>
    <w:rsid w:val="ECFFD0AA"/>
    <w:rsid w:val="ED3924BF"/>
    <w:rsid w:val="EE6FCC26"/>
    <w:rsid w:val="EE7B0690"/>
    <w:rsid w:val="EEFDAAF8"/>
    <w:rsid w:val="EF3B50A2"/>
    <w:rsid w:val="EF3F9C81"/>
    <w:rsid w:val="EF8FB4EF"/>
    <w:rsid w:val="EFB727D2"/>
    <w:rsid w:val="EFBF309C"/>
    <w:rsid w:val="EFC95710"/>
    <w:rsid w:val="EFEB27EA"/>
    <w:rsid w:val="EFF3C55F"/>
    <w:rsid w:val="EFFB4080"/>
    <w:rsid w:val="EFFFB0D3"/>
    <w:rsid w:val="EFFFD6E9"/>
    <w:rsid w:val="F0EE0345"/>
    <w:rsid w:val="F1F7E573"/>
    <w:rsid w:val="F2EF91A1"/>
    <w:rsid w:val="F3BF9CE2"/>
    <w:rsid w:val="F3E54646"/>
    <w:rsid w:val="F3EB47A0"/>
    <w:rsid w:val="F3EFE0C5"/>
    <w:rsid w:val="F3FB0971"/>
    <w:rsid w:val="F4DF909E"/>
    <w:rsid w:val="F4ED2B8F"/>
    <w:rsid w:val="F5576989"/>
    <w:rsid w:val="F5603E36"/>
    <w:rsid w:val="F5777E70"/>
    <w:rsid w:val="F5BB89A6"/>
    <w:rsid w:val="F5BB9B22"/>
    <w:rsid w:val="F673F403"/>
    <w:rsid w:val="F69FEED7"/>
    <w:rsid w:val="F6B54F24"/>
    <w:rsid w:val="F6F38E27"/>
    <w:rsid w:val="F77D328F"/>
    <w:rsid w:val="F77FCF86"/>
    <w:rsid w:val="F7BF706E"/>
    <w:rsid w:val="F7EEC52A"/>
    <w:rsid w:val="F7EF9970"/>
    <w:rsid w:val="F95E875F"/>
    <w:rsid w:val="F9BB2848"/>
    <w:rsid w:val="F9D12E25"/>
    <w:rsid w:val="F9ED6588"/>
    <w:rsid w:val="F9F7A474"/>
    <w:rsid w:val="F9FB5CEF"/>
    <w:rsid w:val="F9FB64FE"/>
    <w:rsid w:val="F9FDFAE5"/>
    <w:rsid w:val="FACB2DCC"/>
    <w:rsid w:val="FAD73A80"/>
    <w:rsid w:val="FB3C09AF"/>
    <w:rsid w:val="FB5A3151"/>
    <w:rsid w:val="FB6BD4C1"/>
    <w:rsid w:val="FB6D8BB3"/>
    <w:rsid w:val="FB6F0CDA"/>
    <w:rsid w:val="FB754AA0"/>
    <w:rsid w:val="FB7E53E5"/>
    <w:rsid w:val="FBA78F3D"/>
    <w:rsid w:val="FBBB81EB"/>
    <w:rsid w:val="FBE66FD3"/>
    <w:rsid w:val="FBEFF514"/>
    <w:rsid w:val="FC778B10"/>
    <w:rsid w:val="FCF96F6D"/>
    <w:rsid w:val="FCFE146C"/>
    <w:rsid w:val="FD3A0F03"/>
    <w:rsid w:val="FDAD9840"/>
    <w:rsid w:val="FDBD52B3"/>
    <w:rsid w:val="FDC7A329"/>
    <w:rsid w:val="FDCEC7D2"/>
    <w:rsid w:val="FDEB1BD6"/>
    <w:rsid w:val="FDEB8910"/>
    <w:rsid w:val="FDEF8124"/>
    <w:rsid w:val="FDFBBF7A"/>
    <w:rsid w:val="FDFCD888"/>
    <w:rsid w:val="FE59E384"/>
    <w:rsid w:val="FE5F776A"/>
    <w:rsid w:val="FE750323"/>
    <w:rsid w:val="FE7CB91B"/>
    <w:rsid w:val="FE7FCC6C"/>
    <w:rsid w:val="FEAF56AD"/>
    <w:rsid w:val="FED6F770"/>
    <w:rsid w:val="FEEF24DE"/>
    <w:rsid w:val="FEEF33B6"/>
    <w:rsid w:val="FEF19240"/>
    <w:rsid w:val="FEF53262"/>
    <w:rsid w:val="FEF9EA4A"/>
    <w:rsid w:val="FEFD9226"/>
    <w:rsid w:val="FEFE807E"/>
    <w:rsid w:val="FEFF7EF0"/>
    <w:rsid w:val="FEFF8CB5"/>
    <w:rsid w:val="FF57CEF4"/>
    <w:rsid w:val="FF6E10BD"/>
    <w:rsid w:val="FF754475"/>
    <w:rsid w:val="FF7D367A"/>
    <w:rsid w:val="FF7E5C51"/>
    <w:rsid w:val="FF7F5404"/>
    <w:rsid w:val="FF7F5ACA"/>
    <w:rsid w:val="FF9552EA"/>
    <w:rsid w:val="FF9B1D80"/>
    <w:rsid w:val="FF9EDD50"/>
    <w:rsid w:val="FF9FB893"/>
    <w:rsid w:val="FFB39A1D"/>
    <w:rsid w:val="FFB6BA02"/>
    <w:rsid w:val="FFBAE2B5"/>
    <w:rsid w:val="FFBF79F5"/>
    <w:rsid w:val="FFBFCD07"/>
    <w:rsid w:val="FFD6C0D7"/>
    <w:rsid w:val="FFDFDE0E"/>
    <w:rsid w:val="FFE7F1BD"/>
    <w:rsid w:val="FFEA2E6F"/>
    <w:rsid w:val="FFEBA280"/>
    <w:rsid w:val="FFEBF52A"/>
    <w:rsid w:val="FFEF7ABB"/>
    <w:rsid w:val="FFF11477"/>
    <w:rsid w:val="FFF307BB"/>
    <w:rsid w:val="FFF78017"/>
    <w:rsid w:val="FFF79AA8"/>
    <w:rsid w:val="FFF7FB26"/>
    <w:rsid w:val="FFF920BB"/>
    <w:rsid w:val="FFF9EC1A"/>
    <w:rsid w:val="FFFB1B53"/>
    <w:rsid w:val="FFFC4128"/>
    <w:rsid w:val="FFFE2087"/>
    <w:rsid w:val="FFFF7603"/>
    <w:rsid w:val="FFFF7E4F"/>
    <w:rsid w:val="FFFF84F4"/>
    <w:rsid w:val="FFFFADBB"/>
    <w:rsid w:val="FFFFC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Calibri"/>
      <w:kern w:val="2"/>
      <w:sz w:val="24"/>
      <w:szCs w:val="21"/>
      <w:lang w:val="en-US" w:eastAsia="zh-CN" w:bidi="ar-SA"/>
    </w:rPr>
  </w:style>
  <w:style w:type="paragraph" w:styleId="2">
    <w:name w:val="heading 1"/>
    <w:basedOn w:val="1"/>
    <w:next w:val="1"/>
    <w:qFormat/>
    <w:uiPriority w:val="9"/>
    <w:pPr>
      <w:keepNext/>
      <w:keepLines/>
      <w:spacing w:before="50" w:beforeLines="50" w:after="150" w:afterLines="150" w:line="400" w:lineRule="exact"/>
      <w:jc w:val="center"/>
      <w:outlineLvl w:val="0"/>
    </w:pPr>
    <w:rPr>
      <w:rFonts w:ascii="宋体" w:hAnsi="宋体" w:eastAsia="宋体"/>
      <w:b/>
      <w:bCs/>
      <w:kern w:val="44"/>
      <w:sz w:val="36"/>
      <w:szCs w:val="44"/>
    </w:rPr>
  </w:style>
  <w:style w:type="paragraph" w:styleId="3">
    <w:name w:val="heading 2"/>
    <w:basedOn w:val="1"/>
    <w:next w:val="1"/>
    <w:unhideWhenUsed/>
    <w:qFormat/>
    <w:uiPriority w:val="9"/>
    <w:pPr>
      <w:keepNext/>
      <w:keepLines/>
      <w:spacing w:before="50" w:beforeLines="50" w:after="50" w:afterLines="50" w:line="400" w:lineRule="exact"/>
      <w:outlineLvl w:val="1"/>
    </w:pPr>
    <w:rPr>
      <w:rFonts w:ascii="宋体" w:hAnsi="宋体" w:eastAsia="宋体" w:cstheme="majorBidi"/>
      <w:b/>
      <w:bCs/>
      <w:szCs w:val="32"/>
    </w:rPr>
  </w:style>
  <w:style w:type="paragraph" w:styleId="4">
    <w:name w:val="heading 3"/>
    <w:basedOn w:val="1"/>
    <w:next w:val="1"/>
    <w:unhideWhenUsed/>
    <w:qFormat/>
    <w:uiPriority w:val="0"/>
    <w:pPr>
      <w:keepNext/>
      <w:keepLines/>
      <w:spacing w:before="50" w:beforeLines="50" w:beforeAutospacing="0" w:after="50" w:afterLines="50" w:afterAutospacing="0" w:line="400" w:lineRule="exact"/>
      <w:outlineLvl w:val="2"/>
    </w:pPr>
    <w:rPr>
      <w:rFonts w:ascii="宋体" w:hAnsi="宋体" w:eastAsia="宋体"/>
      <w:b/>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9">
    <w:name w:val="toc 2"/>
    <w:basedOn w:val="1"/>
    <w:next w:val="1"/>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unhideWhenUsed/>
    <w:qFormat/>
    <w:uiPriority w:val="99"/>
    <w:rPr>
      <w:color w:val="0026E5" w:themeColor="hyperlink"/>
      <w:u w:val="single"/>
      <w14:textFill>
        <w14:solidFill>
          <w14:schemeClr w14:val="hlink"/>
        </w14:solidFill>
      </w14:textFill>
    </w:rPr>
  </w:style>
  <w:style w:type="character" w:styleId="17">
    <w:name w:val="HTML Code"/>
    <w:basedOn w:val="14"/>
    <w:qFormat/>
    <w:uiPriority w:val="0"/>
    <w:rPr>
      <w:rFonts w:ascii="Courier New" w:hAnsi="Courier New"/>
      <w:sz w:val="20"/>
    </w:rPr>
  </w:style>
  <w:style w:type="paragraph" w:customStyle="1" w:styleId="18">
    <w:name w:val="封面内容"/>
    <w:basedOn w:val="1"/>
    <w:qFormat/>
    <w:uiPriority w:val="99"/>
    <w:pPr>
      <w:spacing w:beforeLines="50" w:line="480" w:lineRule="auto"/>
      <w:jc w:val="left"/>
    </w:pPr>
    <w:rPr>
      <w:rFonts w:eastAsia="黑体"/>
      <w:b/>
      <w:bCs/>
      <w:sz w:val="36"/>
      <w:szCs w:val="24"/>
    </w:rPr>
  </w:style>
  <w:style w:type="paragraph" w:styleId="19">
    <w:name w:val="List Paragraph"/>
    <w:basedOn w:val="1"/>
    <w:qFormat/>
    <w:uiPriority w:val="99"/>
    <w:pPr>
      <w:ind w:firstLine="420" w:firstLineChars="200"/>
    </w:p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2">
    <w:name w:val="图片标题"/>
    <w:basedOn w:val="1"/>
    <w:link w:val="23"/>
    <w:qFormat/>
    <w:uiPriority w:val="0"/>
    <w:pPr>
      <w:jc w:val="center"/>
    </w:pPr>
    <w:rPr>
      <w:rFonts w:ascii="Times New Roman" w:hAnsi="Times New Roman" w:eastAsia="黑体"/>
      <w:sz w:val="21"/>
    </w:rPr>
  </w:style>
  <w:style w:type="character" w:customStyle="1" w:styleId="23">
    <w:name w:val="图片标题 Char"/>
    <w:link w:val="22"/>
    <w:qFormat/>
    <w:uiPriority w:val="0"/>
    <w:rPr>
      <w:rFonts w:ascii="Times New Roman" w:hAnsi="Times New Roman" w:eastAsia="黑体"/>
      <w:sz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4" Type="http://schemas.openxmlformats.org/officeDocument/2006/relationships/fontTable" Target="fontTable.xml"/><Relationship Id="rId63" Type="http://schemas.microsoft.com/office/2006/relationships/keyMapCustomizations" Target="customizations.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14182</Words>
  <Characters>19346</Characters>
  <Lines>0</Lines>
  <Paragraphs>0</Paragraphs>
  <TotalTime>10</TotalTime>
  <ScaleCrop>false</ScaleCrop>
  <LinksUpToDate>false</LinksUpToDate>
  <CharactersWithSpaces>20598</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2025-04-07T02:43:00Z</dcterms:created>
  <dc:creator>TOM</dc:creator>
  <cp:lastModifiedBy>TOM</cp:lastModifiedBy>
  <dcterms:modified xsi:type="dcterms:W3CDTF">2025-04-17T04:14:34Z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B8E46EE9535F51153A66EE67A6FA1643_41</vt:lpwstr>
  </property>
  <property fmtid="{D5CDD505-2E9C-101B-9397-08002B2CF9AE}" pid="4" name="KSOTemplateDocerSaveRecord">
    <vt:lpwstr>eyJoZGlkIjoiNzc0ZDUxZDhhZTcxMzE5ODdkMmI4Y2NmM2JkYzhmYzgiLCJ1c2VySWQiOiI0NTQ4NTU2OTQifQ==</vt:lpwstr>
  </property>
</Properties>
</file>